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7CB0" w:rsidRDefault="00F77CB0" w:rsidP="00F77CB0">
      <w:pPr>
        <w:tabs>
          <w:tab w:val="left" w:pos="567"/>
        </w:tabs>
        <w:spacing w:after="200" w:line="276" w:lineRule="auto"/>
        <w:rPr>
          <w:rFonts w:asciiTheme="minorHAnsi" w:eastAsiaTheme="minorHAnsi" w:hAnsiTheme="minorHAnsi" w:cstheme="minorBidi"/>
          <w:b/>
          <w:lang w:eastAsia="en-US"/>
        </w:rPr>
      </w:pPr>
      <w:bookmarkStart w:id="0" w:name="_GoBack"/>
      <w:bookmarkEnd w:id="0"/>
      <w:r w:rsidRPr="00F77CB0">
        <w:rPr>
          <w:rFonts w:asciiTheme="minorHAnsi" w:eastAsiaTheme="minorHAnsi" w:hAnsiTheme="minorHAnsi" w:cstheme="minorBidi"/>
          <w:b/>
          <w:lang w:eastAsia="en-US"/>
        </w:rPr>
        <w:t xml:space="preserve">   </w:t>
      </w:r>
    </w:p>
    <w:p w:rsidR="00F77CB0" w:rsidRPr="00F77CB0" w:rsidRDefault="00F77CB0" w:rsidP="00E4536E">
      <w:pPr>
        <w:tabs>
          <w:tab w:val="left" w:pos="567"/>
        </w:tabs>
        <w:spacing w:after="200" w:line="276" w:lineRule="auto"/>
        <w:rPr>
          <w:rFonts w:asciiTheme="minorHAnsi" w:eastAsiaTheme="minorHAnsi" w:hAnsiTheme="minorHAnsi" w:cstheme="minorHAnsi"/>
          <w:b/>
          <w:color w:val="000000"/>
          <w:sz w:val="36"/>
          <w:szCs w:val="36"/>
          <w:lang w:val="es-AR" w:eastAsia="en-US"/>
        </w:rPr>
      </w:pPr>
    </w:p>
    <w:p w:rsidR="0062397F"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r>
        <w:rPr>
          <w:rFonts w:asciiTheme="minorHAnsi" w:eastAsiaTheme="minorHAnsi" w:hAnsiTheme="minorHAnsi" w:cstheme="minorHAnsi"/>
          <w:b/>
          <w:color w:val="000000"/>
          <w:sz w:val="36"/>
          <w:szCs w:val="36"/>
          <w:lang w:val="es-AR" w:eastAsia="en-US"/>
        </w:rPr>
        <w:t>INFORME DE CONSULTOR</w:t>
      </w:r>
    </w:p>
    <w:p w:rsidR="0062397F"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62397F"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62397F" w:rsidRPr="00F77CB0"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r w:rsidRPr="00F77CB0">
        <w:rPr>
          <w:rFonts w:asciiTheme="minorHAnsi" w:eastAsiaTheme="minorHAnsi" w:hAnsiTheme="minorHAnsi" w:cstheme="minorHAnsi"/>
          <w:b/>
          <w:color w:val="000000"/>
          <w:sz w:val="36"/>
          <w:szCs w:val="36"/>
          <w:lang w:val="es-AR" w:eastAsia="en-US"/>
        </w:rPr>
        <w:t>Proyecto: ARG/</w:t>
      </w:r>
      <w:r w:rsidR="00457935">
        <w:rPr>
          <w:rFonts w:asciiTheme="minorHAnsi" w:eastAsiaTheme="minorHAnsi" w:hAnsiTheme="minorHAnsi" w:cstheme="minorHAnsi"/>
          <w:b/>
          <w:color w:val="000000"/>
          <w:sz w:val="36"/>
          <w:szCs w:val="36"/>
          <w:lang w:val="es-AR" w:eastAsia="en-US"/>
        </w:rPr>
        <w:t>14</w:t>
      </w:r>
      <w:r w:rsidRPr="00F77CB0">
        <w:rPr>
          <w:rFonts w:asciiTheme="minorHAnsi" w:eastAsiaTheme="minorHAnsi" w:hAnsiTheme="minorHAnsi" w:cstheme="minorHAnsi"/>
          <w:b/>
          <w:color w:val="000000"/>
          <w:sz w:val="36"/>
          <w:szCs w:val="36"/>
          <w:lang w:val="es-AR" w:eastAsia="en-US"/>
        </w:rPr>
        <w:t>/0</w:t>
      </w:r>
      <w:r w:rsidR="00457935">
        <w:rPr>
          <w:rFonts w:asciiTheme="minorHAnsi" w:eastAsiaTheme="minorHAnsi" w:hAnsiTheme="minorHAnsi" w:cstheme="minorHAnsi"/>
          <w:b/>
          <w:color w:val="000000"/>
          <w:sz w:val="36"/>
          <w:szCs w:val="36"/>
          <w:lang w:val="es-AR" w:eastAsia="en-US"/>
        </w:rPr>
        <w:t>13</w:t>
      </w:r>
    </w:p>
    <w:p w:rsidR="0062397F" w:rsidRPr="00F77CB0"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457935"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r w:rsidRPr="00F77CB0">
        <w:rPr>
          <w:rFonts w:asciiTheme="minorHAnsi" w:eastAsiaTheme="minorHAnsi" w:hAnsiTheme="minorHAnsi" w:cstheme="minorHAnsi"/>
          <w:b/>
          <w:color w:val="000000"/>
          <w:sz w:val="36"/>
          <w:szCs w:val="36"/>
          <w:lang w:val="es-AR" w:eastAsia="en-US"/>
        </w:rPr>
        <w:t>“</w:t>
      </w:r>
      <w:r w:rsidR="00457935">
        <w:rPr>
          <w:rFonts w:asciiTheme="minorHAnsi" w:eastAsiaTheme="minorHAnsi" w:hAnsiTheme="minorHAnsi" w:cstheme="minorHAnsi"/>
          <w:b/>
          <w:color w:val="000000"/>
          <w:sz w:val="36"/>
          <w:szCs w:val="36"/>
          <w:lang w:val="es-AR" w:eastAsia="en-US"/>
        </w:rPr>
        <w:t xml:space="preserve">APOYO AL PROGRAMA NACIONAL </w:t>
      </w:r>
    </w:p>
    <w:p w:rsidR="0062397F" w:rsidRPr="00F77CB0" w:rsidRDefault="00457935"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r>
        <w:rPr>
          <w:rFonts w:asciiTheme="minorHAnsi" w:eastAsiaTheme="minorHAnsi" w:hAnsiTheme="minorHAnsi" w:cstheme="minorHAnsi"/>
          <w:b/>
          <w:color w:val="000000"/>
          <w:sz w:val="36"/>
          <w:szCs w:val="36"/>
          <w:lang w:val="es-AR" w:eastAsia="en-US"/>
        </w:rPr>
        <w:t>ONU-REDD ARGENTINA</w:t>
      </w:r>
      <w:r w:rsidR="0062397F" w:rsidRPr="00F77CB0">
        <w:rPr>
          <w:rFonts w:asciiTheme="minorHAnsi" w:eastAsiaTheme="minorHAnsi" w:hAnsiTheme="minorHAnsi" w:cstheme="minorHAnsi"/>
          <w:b/>
          <w:color w:val="000000"/>
          <w:sz w:val="36"/>
          <w:szCs w:val="36"/>
          <w:lang w:val="es-AR" w:eastAsia="en-US"/>
        </w:rPr>
        <w:t>”</w:t>
      </w:r>
    </w:p>
    <w:p w:rsidR="00F77CB0" w:rsidRDefault="00F77CB0"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62397F" w:rsidRPr="00F77CB0"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62397F" w:rsidRPr="0062397F" w:rsidRDefault="0062397F" w:rsidP="00E4536E">
      <w:pPr>
        <w:tabs>
          <w:tab w:val="left" w:pos="567"/>
        </w:tabs>
        <w:jc w:val="center"/>
        <w:rPr>
          <w:rFonts w:asciiTheme="minorHAnsi" w:hAnsiTheme="minorHAnsi" w:cstheme="minorHAnsi"/>
          <w:b/>
          <w:color w:val="000000"/>
          <w:sz w:val="36"/>
          <w:szCs w:val="36"/>
          <w:lang w:val="es-AR"/>
        </w:rPr>
      </w:pPr>
      <w:r w:rsidRPr="0062397F">
        <w:rPr>
          <w:rFonts w:asciiTheme="minorHAnsi" w:hAnsiTheme="minorHAnsi" w:cstheme="minorHAnsi"/>
          <w:b/>
          <w:color w:val="000000"/>
          <w:sz w:val="36"/>
          <w:szCs w:val="36"/>
          <w:lang w:val="es-AR"/>
        </w:rPr>
        <w:t>T</w:t>
      </w:r>
      <w:r>
        <w:rPr>
          <w:rFonts w:asciiTheme="minorHAnsi" w:hAnsiTheme="minorHAnsi" w:cstheme="minorHAnsi"/>
          <w:b/>
          <w:color w:val="000000"/>
          <w:sz w:val="36"/>
          <w:szCs w:val="36"/>
          <w:lang w:val="es-AR"/>
        </w:rPr>
        <w:t>area</w:t>
      </w:r>
      <w:r w:rsidRPr="0062397F">
        <w:rPr>
          <w:rFonts w:asciiTheme="minorHAnsi" w:hAnsiTheme="minorHAnsi" w:cstheme="minorHAnsi"/>
          <w:b/>
          <w:color w:val="000000"/>
          <w:sz w:val="36"/>
          <w:szCs w:val="36"/>
          <w:lang w:val="es-AR"/>
        </w:rPr>
        <w:t xml:space="preserve"> A</w:t>
      </w:r>
      <w:r>
        <w:rPr>
          <w:rFonts w:asciiTheme="minorHAnsi" w:hAnsiTheme="minorHAnsi" w:cstheme="minorHAnsi"/>
          <w:b/>
          <w:color w:val="000000"/>
          <w:sz w:val="36"/>
          <w:szCs w:val="36"/>
          <w:lang w:val="es-AR"/>
        </w:rPr>
        <w:t>signada</w:t>
      </w:r>
      <w:r w:rsidRPr="0062397F">
        <w:rPr>
          <w:rFonts w:asciiTheme="minorHAnsi" w:hAnsiTheme="minorHAnsi" w:cstheme="minorHAnsi"/>
          <w:b/>
          <w:color w:val="000000"/>
          <w:sz w:val="36"/>
          <w:szCs w:val="36"/>
          <w:lang w:val="es-AR"/>
        </w:rPr>
        <w:t>: Asistencia técnica de apoyo</w:t>
      </w:r>
    </w:p>
    <w:p w:rsidR="00F77CB0" w:rsidRPr="00F77CB0" w:rsidRDefault="003A73C8"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r>
        <w:rPr>
          <w:rFonts w:asciiTheme="minorHAnsi" w:hAnsiTheme="minorHAnsi" w:cstheme="minorHAnsi"/>
          <w:b/>
          <w:color w:val="000000"/>
          <w:sz w:val="36"/>
          <w:szCs w:val="36"/>
          <w:lang w:val="es-AR"/>
        </w:rPr>
        <w:t>al Proyecto en las Á</w:t>
      </w:r>
      <w:r w:rsidR="0062397F" w:rsidRPr="0062397F">
        <w:rPr>
          <w:rFonts w:asciiTheme="minorHAnsi" w:hAnsiTheme="minorHAnsi" w:cstheme="minorHAnsi"/>
          <w:b/>
          <w:color w:val="000000"/>
          <w:sz w:val="36"/>
          <w:szCs w:val="36"/>
          <w:lang w:val="es-AR"/>
        </w:rPr>
        <w:t>rea</w:t>
      </w:r>
      <w:r w:rsidR="0062397F">
        <w:rPr>
          <w:rFonts w:asciiTheme="minorHAnsi" w:hAnsiTheme="minorHAnsi" w:cstheme="minorHAnsi"/>
          <w:b/>
          <w:color w:val="000000"/>
          <w:sz w:val="36"/>
          <w:szCs w:val="36"/>
          <w:lang w:val="es-AR"/>
        </w:rPr>
        <w:t>s</w:t>
      </w:r>
      <w:r w:rsidR="0062397F" w:rsidRPr="0062397F">
        <w:rPr>
          <w:rFonts w:asciiTheme="minorHAnsi" w:hAnsiTheme="minorHAnsi" w:cstheme="minorHAnsi"/>
          <w:b/>
          <w:color w:val="000000"/>
          <w:sz w:val="36"/>
          <w:szCs w:val="36"/>
          <w:lang w:val="es-AR"/>
        </w:rPr>
        <w:t xml:space="preserve"> de Contrataciones</w:t>
      </w:r>
      <w:r w:rsidR="0062397F">
        <w:rPr>
          <w:rFonts w:asciiTheme="minorHAnsi" w:hAnsiTheme="minorHAnsi" w:cstheme="minorHAnsi"/>
          <w:b/>
          <w:color w:val="000000"/>
          <w:sz w:val="36"/>
          <w:szCs w:val="36"/>
          <w:lang w:val="es-AR"/>
        </w:rPr>
        <w:t xml:space="preserve"> y </w:t>
      </w:r>
      <w:r w:rsidR="00457935">
        <w:rPr>
          <w:rFonts w:asciiTheme="minorHAnsi" w:hAnsiTheme="minorHAnsi" w:cstheme="minorHAnsi"/>
          <w:b/>
          <w:color w:val="000000"/>
          <w:sz w:val="36"/>
          <w:szCs w:val="36"/>
          <w:lang w:val="es-AR"/>
        </w:rPr>
        <w:t>Estructura</w:t>
      </w:r>
      <w:r w:rsidR="0062397F">
        <w:rPr>
          <w:rFonts w:asciiTheme="minorHAnsi" w:hAnsiTheme="minorHAnsi" w:cstheme="minorHAnsi"/>
          <w:b/>
          <w:color w:val="000000"/>
          <w:sz w:val="36"/>
          <w:szCs w:val="36"/>
          <w:lang w:val="es-AR"/>
        </w:rPr>
        <w:t xml:space="preserve"> Ejercicio 2015</w:t>
      </w:r>
      <w:r w:rsidR="0062397F" w:rsidRPr="0062397F">
        <w:rPr>
          <w:rFonts w:asciiTheme="minorHAnsi" w:hAnsiTheme="minorHAnsi" w:cstheme="minorHAnsi"/>
          <w:b/>
          <w:color w:val="000000"/>
          <w:sz w:val="36"/>
          <w:szCs w:val="36"/>
          <w:lang w:val="es-AR"/>
        </w:rPr>
        <w:t>.</w:t>
      </w:r>
    </w:p>
    <w:p w:rsidR="00F77CB0" w:rsidRDefault="00F77CB0"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62397F"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62397F" w:rsidRPr="00F77CB0" w:rsidRDefault="0062397F"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F77CB0" w:rsidRPr="00F77CB0" w:rsidRDefault="00F77CB0"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F77CB0" w:rsidRPr="00F77CB0" w:rsidRDefault="00F77CB0" w:rsidP="00E4536E">
      <w:pPr>
        <w:tabs>
          <w:tab w:val="left" w:pos="567"/>
        </w:tabs>
        <w:spacing w:after="200" w:line="276" w:lineRule="auto"/>
        <w:jc w:val="center"/>
        <w:rPr>
          <w:rFonts w:asciiTheme="minorHAnsi" w:eastAsiaTheme="minorHAnsi" w:hAnsiTheme="minorHAnsi" w:cstheme="minorHAnsi"/>
          <w:b/>
          <w:color w:val="000000"/>
          <w:sz w:val="32"/>
          <w:szCs w:val="32"/>
          <w:lang w:val="es-AR" w:eastAsia="en-US"/>
        </w:rPr>
      </w:pPr>
      <w:r w:rsidRPr="00F77CB0">
        <w:rPr>
          <w:rFonts w:asciiTheme="minorHAnsi" w:eastAsiaTheme="minorHAnsi" w:hAnsiTheme="minorHAnsi" w:cstheme="minorHAnsi"/>
          <w:b/>
          <w:color w:val="000000"/>
          <w:sz w:val="32"/>
          <w:szCs w:val="32"/>
          <w:lang w:val="es-AR" w:eastAsia="en-US"/>
        </w:rPr>
        <w:t>CONTADOR OSVALDO OREJUELA</w:t>
      </w:r>
    </w:p>
    <w:p w:rsidR="00F77CB0" w:rsidRPr="00F77CB0" w:rsidRDefault="00F77CB0" w:rsidP="00E4536E">
      <w:pPr>
        <w:tabs>
          <w:tab w:val="left" w:pos="567"/>
        </w:tabs>
        <w:spacing w:after="200" w:line="276" w:lineRule="auto"/>
        <w:jc w:val="center"/>
        <w:rPr>
          <w:rFonts w:asciiTheme="minorHAnsi" w:eastAsiaTheme="minorHAnsi" w:hAnsiTheme="minorHAnsi" w:cstheme="minorHAnsi"/>
          <w:b/>
          <w:color w:val="000000"/>
          <w:sz w:val="32"/>
          <w:szCs w:val="32"/>
          <w:lang w:val="es-AR" w:eastAsia="en-US"/>
        </w:rPr>
      </w:pPr>
      <w:r w:rsidRPr="00F77CB0">
        <w:rPr>
          <w:rFonts w:asciiTheme="minorHAnsi" w:eastAsiaTheme="minorHAnsi" w:hAnsiTheme="minorHAnsi" w:cstheme="minorHAnsi"/>
          <w:b/>
          <w:color w:val="000000"/>
          <w:sz w:val="32"/>
          <w:szCs w:val="32"/>
          <w:lang w:val="es-AR" w:eastAsia="en-US"/>
        </w:rPr>
        <w:t>CONSULTOR</w:t>
      </w:r>
    </w:p>
    <w:p w:rsidR="00F77CB0" w:rsidRPr="00F77CB0" w:rsidRDefault="00F77CB0" w:rsidP="00E4536E">
      <w:pPr>
        <w:tabs>
          <w:tab w:val="left" w:pos="567"/>
        </w:tabs>
        <w:spacing w:after="200" w:line="276" w:lineRule="auto"/>
        <w:jc w:val="center"/>
        <w:rPr>
          <w:rFonts w:asciiTheme="minorHAnsi" w:eastAsiaTheme="minorHAnsi" w:hAnsiTheme="minorHAnsi" w:cstheme="minorHAnsi"/>
          <w:b/>
          <w:color w:val="000000"/>
          <w:sz w:val="36"/>
          <w:szCs w:val="36"/>
          <w:lang w:val="es-AR" w:eastAsia="en-US"/>
        </w:rPr>
      </w:pPr>
    </w:p>
    <w:p w:rsidR="004A188A" w:rsidRDefault="001D6D18" w:rsidP="00F11D88">
      <w:pPr>
        <w:tabs>
          <w:tab w:val="left" w:pos="-1440"/>
          <w:tab w:val="left" w:pos="284"/>
        </w:tabs>
        <w:suppressAutoHyphens/>
        <w:jc w:val="both"/>
        <w:rPr>
          <w:rFonts w:asciiTheme="minorHAnsi" w:eastAsiaTheme="minorHAnsi" w:hAnsiTheme="minorHAnsi" w:cstheme="minorHAnsi"/>
          <w:b/>
          <w:color w:val="000000"/>
          <w:u w:val="single"/>
          <w:lang w:val="es-AR" w:eastAsia="en-US"/>
        </w:rPr>
      </w:pPr>
      <w:r w:rsidRPr="00385CD2">
        <w:rPr>
          <w:rFonts w:asciiTheme="minorHAnsi" w:hAnsiTheme="minorHAnsi" w:cs="Arial"/>
          <w:b/>
          <w:bCs/>
          <w:color w:val="000000"/>
          <w:spacing w:val="-2"/>
          <w:u w:val="single"/>
          <w:lang w:val="es-AR" w:eastAsia="es-AR"/>
        </w:rPr>
        <w:lastRenderedPageBreak/>
        <w:t>PROYECTO:</w:t>
      </w:r>
      <w:r w:rsidR="00F11D88">
        <w:rPr>
          <w:rFonts w:asciiTheme="minorHAnsi" w:hAnsiTheme="minorHAnsi" w:cs="Arial"/>
          <w:b/>
          <w:bCs/>
          <w:color w:val="000000"/>
          <w:spacing w:val="-2"/>
          <w:u w:val="single"/>
          <w:lang w:val="es-AR" w:eastAsia="es-AR"/>
        </w:rPr>
        <w:t xml:space="preserve"> </w:t>
      </w:r>
      <w:r w:rsidRPr="0076331C">
        <w:rPr>
          <w:rFonts w:asciiTheme="minorHAnsi" w:eastAsiaTheme="minorHAnsi" w:hAnsiTheme="minorHAnsi" w:cstheme="minorHAnsi"/>
          <w:b/>
          <w:color w:val="000000"/>
          <w:u w:val="single"/>
          <w:lang w:val="es-AR" w:eastAsia="en-US"/>
        </w:rPr>
        <w:t>“</w:t>
      </w:r>
      <w:r w:rsidR="00457935" w:rsidRPr="0076331C">
        <w:rPr>
          <w:rFonts w:asciiTheme="minorHAnsi" w:eastAsiaTheme="minorHAnsi" w:hAnsiTheme="minorHAnsi" w:cstheme="minorHAnsi"/>
          <w:b/>
          <w:color w:val="000000"/>
          <w:u w:val="single"/>
          <w:lang w:val="es-AR" w:eastAsia="en-US"/>
        </w:rPr>
        <w:t xml:space="preserve">APOYO AL </w:t>
      </w:r>
      <w:r w:rsidRPr="0076331C">
        <w:rPr>
          <w:rFonts w:asciiTheme="minorHAnsi" w:eastAsiaTheme="minorHAnsi" w:hAnsiTheme="minorHAnsi" w:cstheme="minorHAnsi"/>
          <w:b/>
          <w:color w:val="000000"/>
          <w:u w:val="single"/>
          <w:lang w:val="es-AR" w:eastAsia="en-US"/>
        </w:rPr>
        <w:t xml:space="preserve">PROGRAMA </w:t>
      </w:r>
      <w:r w:rsidR="00457935" w:rsidRPr="0076331C">
        <w:rPr>
          <w:rFonts w:asciiTheme="minorHAnsi" w:eastAsiaTheme="minorHAnsi" w:hAnsiTheme="minorHAnsi" w:cstheme="minorHAnsi"/>
          <w:b/>
          <w:color w:val="000000"/>
          <w:u w:val="single"/>
          <w:lang w:val="es-AR" w:eastAsia="en-US"/>
        </w:rPr>
        <w:t>NACIONAL ONU-REDD ARGENTINA</w:t>
      </w:r>
      <w:r w:rsidRPr="0076331C">
        <w:rPr>
          <w:rFonts w:asciiTheme="minorHAnsi" w:eastAsiaTheme="minorHAnsi" w:hAnsiTheme="minorHAnsi" w:cstheme="minorHAnsi"/>
          <w:b/>
          <w:color w:val="000000"/>
          <w:u w:val="single"/>
          <w:lang w:val="es-AR" w:eastAsia="en-US"/>
        </w:rPr>
        <w:t>” - ARG/1</w:t>
      </w:r>
      <w:r w:rsidR="00457935" w:rsidRPr="0076331C">
        <w:rPr>
          <w:rFonts w:asciiTheme="minorHAnsi" w:eastAsiaTheme="minorHAnsi" w:hAnsiTheme="minorHAnsi" w:cstheme="minorHAnsi"/>
          <w:b/>
          <w:color w:val="000000"/>
          <w:u w:val="single"/>
          <w:lang w:val="es-AR" w:eastAsia="en-US"/>
        </w:rPr>
        <w:t>4</w:t>
      </w:r>
      <w:r w:rsidRPr="0076331C">
        <w:rPr>
          <w:rFonts w:asciiTheme="minorHAnsi" w:eastAsiaTheme="minorHAnsi" w:hAnsiTheme="minorHAnsi" w:cstheme="minorHAnsi"/>
          <w:b/>
          <w:color w:val="000000"/>
          <w:u w:val="single"/>
          <w:lang w:val="es-AR" w:eastAsia="en-US"/>
        </w:rPr>
        <w:t>/01</w:t>
      </w:r>
      <w:r w:rsidR="00457935" w:rsidRPr="0076331C">
        <w:rPr>
          <w:rFonts w:asciiTheme="minorHAnsi" w:eastAsiaTheme="minorHAnsi" w:hAnsiTheme="minorHAnsi" w:cstheme="minorHAnsi"/>
          <w:b/>
          <w:color w:val="000000"/>
          <w:u w:val="single"/>
          <w:lang w:val="es-AR" w:eastAsia="en-US"/>
        </w:rPr>
        <w:t>3</w:t>
      </w:r>
      <w:r w:rsidR="004A188A" w:rsidRPr="0076331C">
        <w:rPr>
          <w:rFonts w:asciiTheme="minorHAnsi" w:eastAsiaTheme="minorHAnsi" w:hAnsiTheme="minorHAnsi" w:cstheme="minorHAnsi"/>
          <w:b/>
          <w:color w:val="000000"/>
          <w:u w:val="single"/>
          <w:lang w:val="es-AR" w:eastAsia="en-US"/>
        </w:rPr>
        <w:t>.</w:t>
      </w:r>
    </w:p>
    <w:p w:rsidR="00F11D88" w:rsidRPr="00F11D88" w:rsidRDefault="00F11D88" w:rsidP="00F11D88">
      <w:pPr>
        <w:tabs>
          <w:tab w:val="left" w:pos="-1440"/>
          <w:tab w:val="left" w:pos="284"/>
        </w:tabs>
        <w:suppressAutoHyphens/>
        <w:jc w:val="both"/>
        <w:rPr>
          <w:rFonts w:asciiTheme="minorHAnsi" w:hAnsiTheme="minorHAnsi" w:cs="Arial"/>
          <w:b/>
          <w:bCs/>
          <w:color w:val="000000"/>
          <w:spacing w:val="-2"/>
          <w:u w:val="single"/>
          <w:lang w:val="es-AR" w:eastAsia="es-AR"/>
        </w:rPr>
      </w:pPr>
    </w:p>
    <w:p w:rsidR="00033385" w:rsidRDefault="004A188A" w:rsidP="00033385">
      <w:pPr>
        <w:tabs>
          <w:tab w:val="left" w:pos="567"/>
        </w:tabs>
        <w:jc w:val="both"/>
        <w:rPr>
          <w:rFonts w:asciiTheme="minorHAnsi" w:hAnsiTheme="minorHAnsi" w:cs="Arial"/>
          <w:lang w:val="es-AR" w:eastAsia="ar-SA"/>
        </w:rPr>
      </w:pPr>
      <w:r w:rsidRPr="004A188A">
        <w:rPr>
          <w:rFonts w:asciiTheme="minorHAnsi" w:hAnsiTheme="minorHAnsi" w:cs="Arial"/>
          <w:lang w:val="es-AR" w:eastAsia="ar-SA"/>
        </w:rPr>
        <w:t xml:space="preserve">El Programa </w:t>
      </w:r>
      <w:r w:rsidR="00457935">
        <w:rPr>
          <w:rFonts w:asciiTheme="minorHAnsi" w:hAnsiTheme="minorHAnsi" w:cs="Arial"/>
          <w:lang w:val="es-AR" w:eastAsia="ar-SA"/>
        </w:rPr>
        <w:t>“Apoyo al Programa Nacional ONU-REDD Argentina”, cuyo asociado en la implementación es la Subsecretaría de Planificación y Política Ambiental dependiente de la Secretaría de Ambiente y Desarrollo Sustentable de la Nación, que opera en el ámbito de la Jefatura de Gabinete de Ministros de la Nación incorpora el Programa</w:t>
      </w:r>
      <w:r w:rsidRPr="004A188A">
        <w:rPr>
          <w:rFonts w:asciiTheme="minorHAnsi" w:hAnsiTheme="minorHAnsi" w:cs="Arial"/>
          <w:lang w:val="es-AR" w:eastAsia="ar-SA"/>
        </w:rPr>
        <w:t xml:space="preserve"> </w:t>
      </w:r>
      <w:r w:rsidR="00457935">
        <w:rPr>
          <w:rFonts w:asciiTheme="minorHAnsi" w:hAnsiTheme="minorHAnsi" w:cs="Arial"/>
          <w:lang w:val="es-AR" w:eastAsia="ar-SA"/>
        </w:rPr>
        <w:t xml:space="preserve">Nacional Conjunto ONU-RDDD de “Reducción de Emisiones, de la Deforestación y Degradación de los Bosques”, </w:t>
      </w:r>
      <w:r w:rsidR="00897411">
        <w:rPr>
          <w:rFonts w:asciiTheme="minorHAnsi" w:hAnsiTheme="minorHAnsi" w:cs="Arial"/>
          <w:lang w:val="es-AR" w:eastAsia="ar-SA"/>
        </w:rPr>
        <w:t>tiene por objetivo asistir al gobierno de la República Argentina en el establecimiento de un programa REDD+</w:t>
      </w:r>
      <w:r w:rsidR="00020CF9">
        <w:rPr>
          <w:rFonts w:asciiTheme="minorHAnsi" w:hAnsiTheme="minorHAnsi" w:cs="Arial"/>
          <w:lang w:val="es-AR" w:eastAsia="ar-SA"/>
        </w:rPr>
        <w:t>, c</w:t>
      </w:r>
      <w:r w:rsidR="00897411">
        <w:rPr>
          <w:rFonts w:asciiTheme="minorHAnsi" w:hAnsiTheme="minorHAnsi" w:cs="Arial"/>
          <w:lang w:val="es-AR" w:eastAsia="ar-SA"/>
        </w:rPr>
        <w:t>omo mecanismo para incentivar la protección, administración y mejor gestión de los recursos forestales para sostener los servicios ambientales y contribuir a la lucha global contra el cambio climático. Asimismo se propone crear capacidades para  implementar REDD+ a nivel local, generando el desarrollo de conocimientos para el tema en las comunidades dependientes de los bosques, en especial los pueblos indígenas y otros actores claves del país. La D</w:t>
      </w:r>
      <w:r w:rsidRPr="004A188A">
        <w:rPr>
          <w:rFonts w:asciiTheme="minorHAnsi" w:hAnsiTheme="minorHAnsi" w:cs="Arial"/>
          <w:lang w:val="es-AR" w:eastAsia="ar-SA"/>
        </w:rPr>
        <w:t xml:space="preserve">irección Nacional del Proyecto </w:t>
      </w:r>
      <w:r w:rsidR="008E2EC6">
        <w:rPr>
          <w:rFonts w:asciiTheme="minorHAnsi" w:hAnsiTheme="minorHAnsi" w:cs="Arial"/>
          <w:lang w:val="es-AR" w:eastAsia="ar-SA"/>
        </w:rPr>
        <w:t>se encuentra</w:t>
      </w:r>
      <w:r w:rsidRPr="004A188A">
        <w:rPr>
          <w:rFonts w:asciiTheme="minorHAnsi" w:hAnsiTheme="minorHAnsi" w:cs="Arial"/>
          <w:lang w:val="es-AR" w:eastAsia="ar-SA"/>
        </w:rPr>
        <w:t xml:space="preserve"> a cargo de </w:t>
      </w:r>
      <w:r w:rsidR="00897411">
        <w:rPr>
          <w:rFonts w:asciiTheme="minorHAnsi" w:hAnsiTheme="minorHAnsi" w:cs="Arial"/>
          <w:lang w:val="es-AR" w:eastAsia="ar-SA"/>
        </w:rPr>
        <w:t xml:space="preserve">la Dra. Silvia Alicia Révora que ocupa el cargo de Subsecretaria </w:t>
      </w:r>
      <w:r w:rsidR="00614E1F" w:rsidRPr="004A188A">
        <w:rPr>
          <w:rFonts w:asciiTheme="minorHAnsi" w:hAnsiTheme="minorHAnsi" w:cs="Arial"/>
          <w:lang w:val="es-AR" w:eastAsia="ar-SA"/>
        </w:rPr>
        <w:t xml:space="preserve">de </w:t>
      </w:r>
      <w:r w:rsidR="00614E1F">
        <w:rPr>
          <w:rFonts w:asciiTheme="minorHAnsi" w:hAnsiTheme="minorHAnsi" w:cs="Arial"/>
          <w:lang w:val="es-AR" w:eastAsia="ar-SA"/>
        </w:rPr>
        <w:t xml:space="preserve">Planificación y Política Ambiental </w:t>
      </w:r>
      <w:r w:rsidR="00897411">
        <w:rPr>
          <w:rFonts w:asciiTheme="minorHAnsi" w:hAnsiTheme="minorHAnsi" w:cs="Arial"/>
          <w:lang w:val="es-AR" w:eastAsia="ar-SA"/>
        </w:rPr>
        <w:t xml:space="preserve">y tiene </w:t>
      </w:r>
      <w:r w:rsidRPr="004A188A">
        <w:rPr>
          <w:rFonts w:asciiTheme="minorHAnsi" w:hAnsiTheme="minorHAnsi" w:cs="Arial"/>
          <w:lang w:val="es-AR" w:eastAsia="ar-SA"/>
        </w:rPr>
        <w:t>bajo su responsabilidad el cumplimiento de los objeti</w:t>
      </w:r>
      <w:r w:rsidR="00CA4581">
        <w:rPr>
          <w:rFonts w:asciiTheme="minorHAnsi" w:hAnsiTheme="minorHAnsi" w:cs="Arial"/>
          <w:lang w:val="es-AR" w:eastAsia="ar-SA"/>
        </w:rPr>
        <w:t>vos establecidos en el D</w:t>
      </w:r>
      <w:r w:rsidRPr="004A188A">
        <w:rPr>
          <w:rFonts w:asciiTheme="minorHAnsi" w:hAnsiTheme="minorHAnsi" w:cs="Arial"/>
          <w:lang w:val="es-AR" w:eastAsia="ar-SA"/>
        </w:rPr>
        <w:t>ocumento de Proyecto.</w:t>
      </w:r>
      <w:r w:rsidR="00897411">
        <w:rPr>
          <w:rFonts w:asciiTheme="minorHAnsi" w:hAnsiTheme="minorHAnsi" w:cs="Arial"/>
          <w:lang w:val="es-AR" w:eastAsia="ar-SA"/>
        </w:rPr>
        <w:t xml:space="preserve"> A su vez la Coordinación </w:t>
      </w:r>
      <w:r w:rsidR="00020CF9">
        <w:rPr>
          <w:rFonts w:asciiTheme="minorHAnsi" w:hAnsiTheme="minorHAnsi" w:cs="Arial"/>
          <w:lang w:val="es-AR" w:eastAsia="ar-SA"/>
        </w:rPr>
        <w:t xml:space="preserve">General </w:t>
      </w:r>
      <w:r w:rsidR="00897411">
        <w:rPr>
          <w:rFonts w:asciiTheme="minorHAnsi" w:hAnsiTheme="minorHAnsi" w:cs="Arial"/>
          <w:lang w:val="es-AR" w:eastAsia="ar-SA"/>
        </w:rPr>
        <w:t>del proyecto se encuentra a cargo del Licenciado Leandro Fernández que actúa por delegación de la DNP</w:t>
      </w:r>
      <w:r w:rsidR="00033385">
        <w:rPr>
          <w:rFonts w:asciiTheme="minorHAnsi" w:hAnsiTheme="minorHAnsi" w:cs="Arial"/>
          <w:lang w:val="es-AR" w:eastAsia="ar-SA"/>
        </w:rPr>
        <w:t xml:space="preserve">. </w:t>
      </w:r>
    </w:p>
    <w:p w:rsidR="004A188A" w:rsidRPr="004A188A" w:rsidRDefault="00033385" w:rsidP="00033385">
      <w:pPr>
        <w:tabs>
          <w:tab w:val="left" w:pos="567"/>
        </w:tabs>
        <w:jc w:val="both"/>
        <w:rPr>
          <w:rFonts w:asciiTheme="minorHAnsi" w:hAnsiTheme="minorHAnsi" w:cs="Arial"/>
          <w:lang w:val="es-AR" w:eastAsia="ar-SA"/>
        </w:rPr>
      </w:pPr>
      <w:r>
        <w:rPr>
          <w:rFonts w:asciiTheme="minorHAnsi" w:hAnsiTheme="minorHAnsi" w:cs="Arial"/>
          <w:lang w:val="es-AR" w:eastAsia="ar-SA"/>
        </w:rPr>
        <w:t>El programa tuvo fecha de inicio el 2 de febrero de 2015</w:t>
      </w:r>
      <w:r w:rsidR="00020CF9">
        <w:rPr>
          <w:rFonts w:asciiTheme="minorHAnsi" w:hAnsiTheme="minorHAnsi" w:cs="Arial"/>
          <w:lang w:val="es-AR" w:eastAsia="ar-SA"/>
        </w:rPr>
        <w:t>,</w:t>
      </w:r>
      <w:r>
        <w:rPr>
          <w:rFonts w:asciiTheme="minorHAnsi" w:hAnsiTheme="minorHAnsi" w:cs="Arial"/>
          <w:lang w:val="es-AR" w:eastAsia="ar-SA"/>
        </w:rPr>
        <w:t xml:space="preserve"> se extenderá hasta el 31 de Diciembre de 2017 y cuenta con un presupuesto total de U$S 1.233.000.- cuya fuente de financiamiento proviene del programa ONU-REDD.</w:t>
      </w:r>
    </w:p>
    <w:p w:rsidR="001D6D18" w:rsidRDefault="001D6D18" w:rsidP="00E4536E">
      <w:pPr>
        <w:tabs>
          <w:tab w:val="left" w:pos="-1440"/>
          <w:tab w:val="left" w:pos="284"/>
        </w:tabs>
        <w:suppressAutoHyphens/>
        <w:jc w:val="both"/>
        <w:rPr>
          <w:rFonts w:asciiTheme="minorHAnsi" w:hAnsiTheme="minorHAnsi" w:cs="Arial"/>
          <w:b/>
          <w:bCs/>
          <w:color w:val="000000"/>
          <w:spacing w:val="-2"/>
          <w:lang w:val="es-AR" w:eastAsia="es-AR"/>
        </w:rPr>
      </w:pPr>
    </w:p>
    <w:p w:rsidR="00BF2F09" w:rsidRPr="00385CD2" w:rsidRDefault="00BF2F09" w:rsidP="00033385">
      <w:pPr>
        <w:tabs>
          <w:tab w:val="left" w:pos="-1440"/>
          <w:tab w:val="left" w:pos="284"/>
        </w:tabs>
        <w:suppressAutoHyphens/>
        <w:spacing w:after="200"/>
        <w:jc w:val="both"/>
        <w:rPr>
          <w:rFonts w:asciiTheme="minorHAnsi" w:hAnsiTheme="minorHAnsi" w:cs="Arial"/>
          <w:b/>
          <w:bCs/>
          <w:color w:val="000000"/>
          <w:spacing w:val="-2"/>
          <w:u w:val="single"/>
          <w:lang w:val="es-AR" w:eastAsia="es-AR"/>
        </w:rPr>
      </w:pPr>
      <w:r w:rsidRPr="00385CD2">
        <w:rPr>
          <w:rFonts w:asciiTheme="minorHAnsi" w:hAnsiTheme="minorHAnsi" w:cs="Arial"/>
          <w:b/>
          <w:bCs/>
          <w:color w:val="000000"/>
          <w:spacing w:val="-2"/>
          <w:u w:val="single"/>
          <w:lang w:val="es-AR" w:eastAsia="es-AR"/>
        </w:rPr>
        <w:t>TAREA EFECTUADA</w:t>
      </w:r>
    </w:p>
    <w:p w:rsidR="00AA5B0A" w:rsidRDefault="00BF2F09" w:rsidP="00E4536E">
      <w:pPr>
        <w:widowControl w:val="0"/>
        <w:tabs>
          <w:tab w:val="left" w:pos="-1440"/>
          <w:tab w:val="left" w:pos="284"/>
        </w:tabs>
        <w:suppressAutoHyphens/>
        <w:jc w:val="both"/>
        <w:rPr>
          <w:rFonts w:asciiTheme="minorHAnsi" w:hAnsiTheme="minorHAnsi" w:cs="Arial"/>
          <w:lang w:val="es-AR"/>
        </w:rPr>
      </w:pPr>
      <w:r w:rsidRPr="00BF2F09">
        <w:rPr>
          <w:rFonts w:asciiTheme="minorHAnsi" w:hAnsiTheme="minorHAnsi" w:cs="Arial"/>
          <w:color w:val="000000"/>
          <w:spacing w:val="-2"/>
          <w:lang w:val="es-AR"/>
        </w:rPr>
        <w:t xml:space="preserve">En </w:t>
      </w:r>
      <w:r w:rsidR="00033385">
        <w:rPr>
          <w:rFonts w:asciiTheme="minorHAnsi" w:hAnsiTheme="minorHAnsi" w:cs="Arial"/>
          <w:color w:val="000000"/>
          <w:spacing w:val="-2"/>
          <w:lang w:val="es-AR"/>
        </w:rPr>
        <w:t>cumplimiento</w:t>
      </w:r>
      <w:r w:rsidRPr="00BF2F09">
        <w:rPr>
          <w:rFonts w:asciiTheme="minorHAnsi" w:hAnsiTheme="minorHAnsi" w:cs="Arial"/>
          <w:color w:val="000000"/>
          <w:spacing w:val="-2"/>
          <w:lang w:val="es-AR"/>
        </w:rPr>
        <w:t xml:space="preserve"> de las tareas encomendadas a esta Consultoría se procedió a llevar a cabo </w:t>
      </w:r>
      <w:r w:rsidR="00AA5B0A">
        <w:rPr>
          <w:rFonts w:asciiTheme="minorHAnsi" w:hAnsiTheme="minorHAnsi" w:cs="Arial"/>
          <w:color w:val="000000"/>
          <w:spacing w:val="-2"/>
          <w:lang w:val="es-AR"/>
        </w:rPr>
        <w:t xml:space="preserve">en primer lugar un relevamiento </w:t>
      </w:r>
      <w:r w:rsidR="00033385">
        <w:rPr>
          <w:rFonts w:asciiTheme="minorHAnsi" w:hAnsiTheme="minorHAnsi" w:cs="Arial"/>
          <w:color w:val="000000"/>
          <w:spacing w:val="-2"/>
          <w:lang w:val="es-AR"/>
        </w:rPr>
        <w:t>general de la estructura interna del proyecto para</w:t>
      </w:r>
      <w:r w:rsidR="00AA5B0A">
        <w:rPr>
          <w:rFonts w:asciiTheme="minorHAnsi" w:hAnsiTheme="minorHAnsi" w:cs="Arial"/>
          <w:color w:val="000000"/>
          <w:spacing w:val="-2"/>
          <w:lang w:val="es-AR"/>
        </w:rPr>
        <w:t xml:space="preserve"> </w:t>
      </w:r>
      <w:r w:rsidR="00AA5B0A" w:rsidRPr="00BF2F09">
        <w:rPr>
          <w:rFonts w:asciiTheme="minorHAnsi" w:hAnsiTheme="minorHAnsi" w:cs="Arial"/>
          <w:lang w:val="es-AR"/>
        </w:rPr>
        <w:t xml:space="preserve">evaluar </w:t>
      </w:r>
      <w:r w:rsidR="00033385">
        <w:rPr>
          <w:rFonts w:asciiTheme="minorHAnsi" w:hAnsiTheme="minorHAnsi" w:cs="Arial"/>
          <w:lang w:val="es-AR"/>
        </w:rPr>
        <w:t>su composición</w:t>
      </w:r>
      <w:r w:rsidR="00AA5B0A" w:rsidRPr="00BF2F09">
        <w:rPr>
          <w:rFonts w:asciiTheme="minorHAnsi" w:hAnsiTheme="minorHAnsi" w:cs="Arial"/>
          <w:lang w:val="es-AR"/>
        </w:rPr>
        <w:t>, l</w:t>
      </w:r>
      <w:r w:rsidR="00AA5B0A">
        <w:rPr>
          <w:rFonts w:asciiTheme="minorHAnsi" w:hAnsiTheme="minorHAnsi" w:cs="Arial"/>
          <w:lang w:val="es-AR"/>
        </w:rPr>
        <w:t>a</w:t>
      </w:r>
      <w:r w:rsidR="00AA5B0A" w:rsidRPr="00BF2F09">
        <w:rPr>
          <w:rFonts w:asciiTheme="minorHAnsi" w:hAnsiTheme="minorHAnsi" w:cs="Arial"/>
          <w:lang w:val="es-AR"/>
        </w:rPr>
        <w:t xml:space="preserve"> división de funciones</w:t>
      </w:r>
      <w:r w:rsidR="00AA5B0A">
        <w:rPr>
          <w:rFonts w:asciiTheme="minorHAnsi" w:hAnsiTheme="minorHAnsi" w:cs="Arial"/>
          <w:lang w:val="es-AR"/>
        </w:rPr>
        <w:t xml:space="preserve"> y responsabilidades</w:t>
      </w:r>
      <w:r w:rsidR="00AA5B0A" w:rsidRPr="00BF2F09">
        <w:rPr>
          <w:rFonts w:asciiTheme="minorHAnsi" w:hAnsiTheme="minorHAnsi" w:cs="Arial"/>
          <w:lang w:val="es-AR"/>
        </w:rPr>
        <w:t xml:space="preserve">, dotación de personal </w:t>
      </w:r>
      <w:r w:rsidR="00AA5B0A">
        <w:rPr>
          <w:rFonts w:asciiTheme="minorHAnsi" w:hAnsiTheme="minorHAnsi" w:cs="Arial"/>
          <w:lang w:val="es-AR"/>
        </w:rPr>
        <w:t>y niveles de control interno</w:t>
      </w:r>
      <w:r w:rsidR="000D517F">
        <w:rPr>
          <w:rFonts w:asciiTheme="minorHAnsi" w:hAnsiTheme="minorHAnsi" w:cs="Arial"/>
          <w:lang w:val="es-AR"/>
        </w:rPr>
        <w:t xml:space="preserve"> imperantes. Se verific</w:t>
      </w:r>
      <w:r w:rsidR="001D6D18">
        <w:rPr>
          <w:rFonts w:asciiTheme="minorHAnsi" w:hAnsiTheme="minorHAnsi" w:cs="Arial"/>
          <w:lang w:val="es-AR"/>
        </w:rPr>
        <w:t>aron</w:t>
      </w:r>
      <w:r w:rsidR="000D517F">
        <w:rPr>
          <w:rFonts w:asciiTheme="minorHAnsi" w:hAnsiTheme="minorHAnsi" w:cs="Arial"/>
          <w:lang w:val="es-AR"/>
        </w:rPr>
        <w:t xml:space="preserve"> además las gestiones </w:t>
      </w:r>
      <w:r w:rsidR="00020CF9">
        <w:rPr>
          <w:rFonts w:asciiTheme="minorHAnsi" w:hAnsiTheme="minorHAnsi" w:cs="Arial"/>
          <w:lang w:val="es-AR"/>
        </w:rPr>
        <w:t>realizadas</w:t>
      </w:r>
      <w:r w:rsidR="000D517F">
        <w:rPr>
          <w:rFonts w:asciiTheme="minorHAnsi" w:hAnsiTheme="minorHAnsi" w:cs="Arial"/>
          <w:lang w:val="es-AR"/>
        </w:rPr>
        <w:t xml:space="preserve"> para la preselección y otorgamiento de los recursos para la</w:t>
      </w:r>
      <w:r w:rsidR="00033385">
        <w:rPr>
          <w:rFonts w:asciiTheme="minorHAnsi" w:hAnsiTheme="minorHAnsi" w:cs="Arial"/>
          <w:lang w:val="es-AR"/>
        </w:rPr>
        <w:t xml:space="preserve"> instalación y puesta en marcha</w:t>
      </w:r>
      <w:r w:rsidR="001D6D18">
        <w:rPr>
          <w:rFonts w:asciiTheme="minorHAnsi" w:hAnsiTheme="minorHAnsi" w:cs="Arial"/>
          <w:lang w:val="es-AR"/>
        </w:rPr>
        <w:t>. Por último se efectuó una verificación de los procedimientos llevados a cab</w:t>
      </w:r>
      <w:r w:rsidR="00281159">
        <w:rPr>
          <w:rFonts w:asciiTheme="minorHAnsi" w:hAnsiTheme="minorHAnsi" w:cs="Arial"/>
          <w:lang w:val="es-AR"/>
        </w:rPr>
        <w:t>o dentro del área administrativo-financiera</w:t>
      </w:r>
      <w:r w:rsidR="00033385">
        <w:rPr>
          <w:rFonts w:asciiTheme="minorHAnsi" w:hAnsiTheme="minorHAnsi" w:cs="Arial"/>
          <w:lang w:val="es-AR"/>
        </w:rPr>
        <w:t xml:space="preserve"> y de </w:t>
      </w:r>
      <w:r w:rsidR="00B7587E">
        <w:rPr>
          <w:rFonts w:asciiTheme="minorHAnsi" w:hAnsiTheme="minorHAnsi" w:cs="Arial"/>
          <w:lang w:val="es-AR"/>
        </w:rPr>
        <w:t>contrataciones</w:t>
      </w:r>
      <w:r w:rsidR="00033385">
        <w:rPr>
          <w:rFonts w:asciiTheme="minorHAnsi" w:hAnsiTheme="minorHAnsi" w:cs="Arial"/>
          <w:lang w:val="es-AR"/>
        </w:rPr>
        <w:t xml:space="preserve"> </w:t>
      </w:r>
      <w:r w:rsidR="001D6D18">
        <w:rPr>
          <w:rFonts w:asciiTheme="minorHAnsi" w:hAnsiTheme="minorHAnsi" w:cs="Arial"/>
          <w:lang w:val="es-AR"/>
        </w:rPr>
        <w:t xml:space="preserve">del proyecto para la consecución de </w:t>
      </w:r>
      <w:r w:rsidR="00033385">
        <w:rPr>
          <w:rFonts w:asciiTheme="minorHAnsi" w:hAnsiTheme="minorHAnsi" w:cs="Arial"/>
          <w:lang w:val="es-AR"/>
        </w:rPr>
        <w:t>las tareas necesarias para la efectiva gestión del mismo</w:t>
      </w:r>
      <w:r w:rsidR="001D6D18">
        <w:rPr>
          <w:rFonts w:asciiTheme="minorHAnsi" w:hAnsiTheme="minorHAnsi" w:cs="Arial"/>
          <w:lang w:val="es-AR"/>
        </w:rPr>
        <w:t>.</w:t>
      </w:r>
    </w:p>
    <w:p w:rsidR="00BF2F09" w:rsidRPr="00BF2F09" w:rsidRDefault="00BF2F09" w:rsidP="00E4536E">
      <w:pPr>
        <w:widowControl w:val="0"/>
        <w:tabs>
          <w:tab w:val="left" w:pos="-1440"/>
          <w:tab w:val="left" w:pos="284"/>
        </w:tabs>
        <w:suppressAutoHyphens/>
        <w:jc w:val="both"/>
        <w:rPr>
          <w:rFonts w:asciiTheme="minorHAnsi" w:hAnsiTheme="minorHAnsi" w:cs="Arial"/>
          <w:color w:val="000000"/>
          <w:spacing w:val="-2"/>
          <w:lang w:val="es-AR"/>
        </w:rPr>
      </w:pPr>
    </w:p>
    <w:p w:rsidR="00BF2F09" w:rsidRPr="00385CD2" w:rsidRDefault="00BF2F09" w:rsidP="00E4536E">
      <w:pPr>
        <w:tabs>
          <w:tab w:val="left" w:pos="-1440"/>
          <w:tab w:val="left" w:pos="284"/>
        </w:tabs>
        <w:suppressAutoHyphens/>
        <w:jc w:val="both"/>
        <w:rPr>
          <w:rFonts w:asciiTheme="minorHAnsi" w:hAnsiTheme="minorHAnsi" w:cs="Arial"/>
          <w:b/>
          <w:bCs/>
          <w:color w:val="000000"/>
          <w:spacing w:val="-2"/>
          <w:u w:val="single"/>
          <w:lang w:val="es-AR" w:eastAsia="es-AR"/>
        </w:rPr>
      </w:pPr>
      <w:r w:rsidRPr="00385CD2">
        <w:rPr>
          <w:rFonts w:asciiTheme="minorHAnsi" w:hAnsiTheme="minorHAnsi" w:cs="Arial"/>
          <w:b/>
          <w:bCs/>
          <w:color w:val="000000"/>
          <w:spacing w:val="-2"/>
          <w:u w:val="single"/>
          <w:lang w:val="es-AR" w:eastAsia="es-AR"/>
        </w:rPr>
        <w:t>PROCEDIMIENTOS UTILIZADOS</w:t>
      </w:r>
    </w:p>
    <w:p w:rsidR="00BF2F09" w:rsidRPr="00BF2F09" w:rsidRDefault="00BF2F09" w:rsidP="00E4536E">
      <w:pPr>
        <w:widowControl w:val="0"/>
        <w:tabs>
          <w:tab w:val="left" w:pos="-1440"/>
          <w:tab w:val="left" w:pos="284"/>
        </w:tabs>
        <w:suppressAutoHyphens/>
        <w:jc w:val="both"/>
        <w:rPr>
          <w:rFonts w:asciiTheme="minorHAnsi" w:hAnsiTheme="minorHAnsi" w:cs="Arial"/>
          <w:color w:val="000000"/>
          <w:spacing w:val="-2"/>
          <w:lang w:val="es-AR" w:eastAsia="en-US"/>
        </w:rPr>
      </w:pPr>
    </w:p>
    <w:p w:rsidR="00BF2F09" w:rsidRPr="00BF2F09" w:rsidRDefault="00BF2F09" w:rsidP="00E4536E">
      <w:pPr>
        <w:widowControl w:val="0"/>
        <w:tabs>
          <w:tab w:val="left" w:pos="-1440"/>
          <w:tab w:val="left" w:pos="284"/>
        </w:tabs>
        <w:suppressAutoHyphens/>
        <w:jc w:val="both"/>
        <w:rPr>
          <w:rFonts w:asciiTheme="minorHAnsi" w:hAnsiTheme="minorHAnsi" w:cs="Arial"/>
          <w:color w:val="000000"/>
          <w:spacing w:val="-2"/>
          <w:lang w:val="es-AR"/>
        </w:rPr>
      </w:pPr>
      <w:r w:rsidRPr="00BF2F09">
        <w:rPr>
          <w:rFonts w:asciiTheme="minorHAnsi" w:hAnsiTheme="minorHAnsi" w:cs="Arial"/>
          <w:color w:val="000000"/>
          <w:spacing w:val="-2"/>
          <w:lang w:val="es-AR"/>
        </w:rPr>
        <w:t>La</w:t>
      </w:r>
      <w:r w:rsidR="001D6D18">
        <w:rPr>
          <w:rFonts w:asciiTheme="minorHAnsi" w:hAnsiTheme="minorHAnsi" w:cs="Arial"/>
          <w:color w:val="000000"/>
          <w:spacing w:val="-2"/>
          <w:lang w:val="es-AR"/>
        </w:rPr>
        <w:t>s</w:t>
      </w:r>
      <w:r w:rsidRPr="00BF2F09">
        <w:rPr>
          <w:rFonts w:asciiTheme="minorHAnsi" w:hAnsiTheme="minorHAnsi" w:cs="Arial"/>
          <w:color w:val="000000"/>
          <w:spacing w:val="-2"/>
          <w:lang w:val="es-AR"/>
        </w:rPr>
        <w:t xml:space="preserve"> tarea</w:t>
      </w:r>
      <w:r w:rsidR="001D6D18">
        <w:rPr>
          <w:rFonts w:asciiTheme="minorHAnsi" w:hAnsiTheme="minorHAnsi" w:cs="Arial"/>
          <w:color w:val="000000"/>
          <w:spacing w:val="-2"/>
          <w:lang w:val="es-AR"/>
        </w:rPr>
        <w:t>s</w:t>
      </w:r>
      <w:r w:rsidRPr="00BF2F09">
        <w:rPr>
          <w:rFonts w:asciiTheme="minorHAnsi" w:hAnsiTheme="minorHAnsi" w:cs="Arial"/>
          <w:color w:val="000000"/>
          <w:spacing w:val="-2"/>
          <w:lang w:val="es-AR"/>
        </w:rPr>
        <w:t xml:space="preserve"> mencionada</w:t>
      </w:r>
      <w:r w:rsidR="004A188A">
        <w:rPr>
          <w:rFonts w:asciiTheme="minorHAnsi" w:hAnsiTheme="minorHAnsi" w:cs="Arial"/>
          <w:color w:val="000000"/>
          <w:spacing w:val="-2"/>
          <w:lang w:val="es-AR"/>
        </w:rPr>
        <w:t>s</w:t>
      </w:r>
      <w:r w:rsidRPr="00BF2F09">
        <w:rPr>
          <w:rFonts w:asciiTheme="minorHAnsi" w:hAnsiTheme="minorHAnsi" w:cs="Arial"/>
          <w:color w:val="000000"/>
          <w:spacing w:val="-2"/>
          <w:lang w:val="es-AR"/>
        </w:rPr>
        <w:t xml:space="preserve"> se llev</w:t>
      </w:r>
      <w:r w:rsidR="001D6D18">
        <w:rPr>
          <w:rFonts w:asciiTheme="minorHAnsi" w:hAnsiTheme="minorHAnsi" w:cs="Arial"/>
          <w:color w:val="000000"/>
          <w:spacing w:val="-2"/>
          <w:lang w:val="es-AR"/>
        </w:rPr>
        <w:t>aron</w:t>
      </w:r>
      <w:r w:rsidRPr="00BF2F09">
        <w:rPr>
          <w:rFonts w:asciiTheme="minorHAnsi" w:hAnsiTheme="minorHAnsi" w:cs="Arial"/>
          <w:color w:val="000000"/>
          <w:spacing w:val="-2"/>
          <w:lang w:val="es-AR"/>
        </w:rPr>
        <w:t xml:space="preserve"> a cabo </w:t>
      </w:r>
      <w:r w:rsidR="00033385">
        <w:rPr>
          <w:rFonts w:asciiTheme="minorHAnsi" w:hAnsiTheme="minorHAnsi" w:cs="Arial"/>
          <w:color w:val="000000"/>
          <w:spacing w:val="-2"/>
          <w:lang w:val="es-AR"/>
        </w:rPr>
        <w:t xml:space="preserve">en primera instancia </w:t>
      </w:r>
      <w:r w:rsidRPr="00BF2F09">
        <w:rPr>
          <w:rFonts w:asciiTheme="minorHAnsi" w:hAnsiTheme="minorHAnsi" w:cs="Arial"/>
          <w:color w:val="000000"/>
          <w:spacing w:val="-2"/>
          <w:lang w:val="es-AR"/>
        </w:rPr>
        <w:t xml:space="preserve">a través de entrevistas en la sede del proyecto sita en la calle </w:t>
      </w:r>
      <w:r w:rsidR="00033385">
        <w:rPr>
          <w:rFonts w:asciiTheme="minorHAnsi" w:hAnsiTheme="minorHAnsi" w:cs="Arial"/>
          <w:color w:val="000000"/>
          <w:spacing w:val="-2"/>
          <w:lang w:val="es-AR"/>
        </w:rPr>
        <w:t>San Martín 451 Piso 2do. de esta Ciudad</w:t>
      </w:r>
      <w:r w:rsidR="00CA4581">
        <w:rPr>
          <w:rFonts w:asciiTheme="minorHAnsi" w:hAnsiTheme="minorHAnsi" w:cs="Arial"/>
          <w:color w:val="000000"/>
          <w:spacing w:val="-2"/>
          <w:lang w:val="es-AR"/>
        </w:rPr>
        <w:t>,</w:t>
      </w:r>
      <w:r w:rsidRPr="00BF2F09">
        <w:rPr>
          <w:rFonts w:asciiTheme="minorHAnsi" w:hAnsiTheme="minorHAnsi" w:cs="Arial"/>
          <w:color w:val="000000"/>
          <w:spacing w:val="-2"/>
          <w:lang w:val="es-AR"/>
        </w:rPr>
        <w:t xml:space="preserve"> </w:t>
      </w:r>
      <w:r w:rsidR="00033385">
        <w:rPr>
          <w:rFonts w:asciiTheme="minorHAnsi" w:hAnsiTheme="minorHAnsi" w:cs="Arial"/>
          <w:color w:val="000000"/>
          <w:spacing w:val="-2"/>
          <w:lang w:val="es-AR"/>
        </w:rPr>
        <w:t xml:space="preserve">entre </w:t>
      </w:r>
      <w:r w:rsidRPr="00BF2F09">
        <w:rPr>
          <w:rFonts w:asciiTheme="minorHAnsi" w:hAnsiTheme="minorHAnsi" w:cs="Arial"/>
          <w:color w:val="000000"/>
          <w:spacing w:val="-2"/>
          <w:lang w:val="es-AR"/>
        </w:rPr>
        <w:t xml:space="preserve">los días </w:t>
      </w:r>
      <w:r w:rsidR="00614E1F">
        <w:rPr>
          <w:rFonts w:asciiTheme="minorHAnsi" w:hAnsiTheme="minorHAnsi" w:cs="Arial"/>
          <w:color w:val="000000"/>
          <w:spacing w:val="-2"/>
          <w:lang w:val="es-AR"/>
        </w:rPr>
        <w:t xml:space="preserve">13 y 25 </w:t>
      </w:r>
      <w:r w:rsidRPr="00BF2F09">
        <w:rPr>
          <w:rFonts w:asciiTheme="minorHAnsi" w:hAnsiTheme="minorHAnsi" w:cs="Arial"/>
          <w:color w:val="000000"/>
          <w:spacing w:val="-2"/>
          <w:lang w:val="es-AR"/>
        </w:rPr>
        <w:t xml:space="preserve">de </w:t>
      </w:r>
      <w:r w:rsidR="0076331C">
        <w:rPr>
          <w:rFonts w:asciiTheme="minorHAnsi" w:hAnsiTheme="minorHAnsi" w:cs="Arial"/>
          <w:color w:val="000000"/>
          <w:spacing w:val="-2"/>
          <w:lang w:val="es-AR"/>
        </w:rPr>
        <w:t>Noviembre</w:t>
      </w:r>
      <w:r w:rsidR="00614E1F">
        <w:rPr>
          <w:rFonts w:asciiTheme="minorHAnsi" w:hAnsiTheme="minorHAnsi" w:cs="Arial"/>
          <w:color w:val="000000"/>
          <w:spacing w:val="-2"/>
          <w:lang w:val="es-AR"/>
        </w:rPr>
        <w:t xml:space="preserve"> ppdos.</w:t>
      </w:r>
      <w:r w:rsidRPr="00BF2F09">
        <w:rPr>
          <w:rFonts w:asciiTheme="minorHAnsi" w:hAnsiTheme="minorHAnsi" w:cs="Arial"/>
          <w:color w:val="000000"/>
          <w:spacing w:val="-2"/>
          <w:lang w:val="es-AR"/>
        </w:rPr>
        <w:t xml:space="preserve">. </w:t>
      </w:r>
      <w:r w:rsidR="003A1227">
        <w:rPr>
          <w:rFonts w:asciiTheme="minorHAnsi" w:hAnsiTheme="minorHAnsi" w:cs="Arial"/>
          <w:color w:val="000000"/>
          <w:spacing w:val="-2"/>
          <w:lang w:val="es-AR"/>
        </w:rPr>
        <w:t xml:space="preserve"> </w:t>
      </w:r>
      <w:r w:rsidR="0076331C">
        <w:rPr>
          <w:rFonts w:asciiTheme="minorHAnsi" w:hAnsiTheme="minorHAnsi" w:cs="Arial"/>
          <w:color w:val="000000"/>
          <w:spacing w:val="-2"/>
          <w:lang w:val="es-AR"/>
        </w:rPr>
        <w:t>En ellas s</w:t>
      </w:r>
      <w:r w:rsidRPr="00BF2F09">
        <w:rPr>
          <w:rFonts w:asciiTheme="minorHAnsi" w:hAnsiTheme="minorHAnsi" w:cs="Arial"/>
          <w:color w:val="000000"/>
          <w:spacing w:val="-2"/>
          <w:lang w:val="es-AR"/>
        </w:rPr>
        <w:t xml:space="preserve">e contactó al Coordinador </w:t>
      </w:r>
      <w:r w:rsidR="003A1227">
        <w:rPr>
          <w:rFonts w:asciiTheme="minorHAnsi" w:hAnsiTheme="minorHAnsi" w:cs="Arial"/>
          <w:color w:val="000000"/>
          <w:spacing w:val="-2"/>
          <w:lang w:val="es-AR"/>
        </w:rPr>
        <w:t xml:space="preserve">General </w:t>
      </w:r>
      <w:r w:rsidRPr="00BF2F09">
        <w:rPr>
          <w:rFonts w:asciiTheme="minorHAnsi" w:hAnsiTheme="minorHAnsi" w:cs="Arial"/>
          <w:color w:val="000000"/>
          <w:spacing w:val="-2"/>
          <w:lang w:val="es-AR"/>
        </w:rPr>
        <w:t xml:space="preserve">del Proyecto </w:t>
      </w:r>
      <w:r w:rsidR="003A1227">
        <w:rPr>
          <w:rFonts w:asciiTheme="minorHAnsi" w:hAnsiTheme="minorHAnsi" w:cs="Arial"/>
          <w:color w:val="000000"/>
          <w:spacing w:val="-2"/>
          <w:lang w:val="es-AR"/>
        </w:rPr>
        <w:t xml:space="preserve">Sr. </w:t>
      </w:r>
      <w:r w:rsidR="0076331C">
        <w:rPr>
          <w:rFonts w:asciiTheme="minorHAnsi" w:hAnsiTheme="minorHAnsi" w:cs="Arial"/>
          <w:color w:val="000000"/>
          <w:spacing w:val="-2"/>
          <w:lang w:val="es-AR"/>
        </w:rPr>
        <w:t>Leandro Fernández y a los</w:t>
      </w:r>
      <w:r w:rsidR="00FA63F0">
        <w:rPr>
          <w:rFonts w:asciiTheme="minorHAnsi" w:hAnsiTheme="minorHAnsi" w:cs="Arial"/>
          <w:color w:val="000000"/>
          <w:spacing w:val="-2"/>
          <w:lang w:val="es-AR"/>
        </w:rPr>
        <w:t xml:space="preserve"> </w:t>
      </w:r>
      <w:r w:rsidR="003A1227">
        <w:rPr>
          <w:rFonts w:asciiTheme="minorHAnsi" w:hAnsiTheme="minorHAnsi" w:cs="Arial"/>
          <w:color w:val="000000"/>
          <w:spacing w:val="-2"/>
          <w:lang w:val="es-AR"/>
        </w:rPr>
        <w:t>demás miembros del equipo que interviene</w:t>
      </w:r>
      <w:r w:rsidR="00CA4581">
        <w:rPr>
          <w:rFonts w:asciiTheme="minorHAnsi" w:hAnsiTheme="minorHAnsi" w:cs="Arial"/>
          <w:color w:val="000000"/>
          <w:spacing w:val="-2"/>
          <w:lang w:val="es-AR"/>
        </w:rPr>
        <w:t>n</w:t>
      </w:r>
      <w:r w:rsidR="003A1227">
        <w:rPr>
          <w:rFonts w:asciiTheme="minorHAnsi" w:hAnsiTheme="minorHAnsi" w:cs="Arial"/>
          <w:color w:val="000000"/>
          <w:spacing w:val="-2"/>
          <w:lang w:val="es-AR"/>
        </w:rPr>
        <w:t xml:space="preserve"> en el </w:t>
      </w:r>
      <w:r w:rsidR="0076331C">
        <w:rPr>
          <w:rFonts w:asciiTheme="minorHAnsi" w:hAnsiTheme="minorHAnsi" w:cs="Arial"/>
          <w:color w:val="000000"/>
          <w:spacing w:val="-2"/>
          <w:lang w:val="es-AR"/>
        </w:rPr>
        <w:t>mismo</w:t>
      </w:r>
      <w:r w:rsidRPr="00BF2F09">
        <w:rPr>
          <w:rFonts w:asciiTheme="minorHAnsi" w:hAnsiTheme="minorHAnsi" w:cs="Arial"/>
          <w:color w:val="000000"/>
          <w:spacing w:val="-2"/>
          <w:lang w:val="es-AR"/>
        </w:rPr>
        <w:t>.</w:t>
      </w:r>
      <w:r w:rsidR="00CE187E">
        <w:rPr>
          <w:rFonts w:asciiTheme="minorHAnsi" w:hAnsiTheme="minorHAnsi" w:cs="Arial"/>
          <w:color w:val="000000"/>
          <w:spacing w:val="-2"/>
          <w:lang w:val="es-AR"/>
        </w:rPr>
        <w:t xml:space="preserve"> </w:t>
      </w:r>
      <w:r w:rsidRPr="00BF2F09">
        <w:rPr>
          <w:rFonts w:asciiTheme="minorHAnsi" w:hAnsiTheme="minorHAnsi" w:cs="Arial"/>
          <w:color w:val="000000"/>
          <w:spacing w:val="-2"/>
          <w:lang w:val="es-AR"/>
        </w:rPr>
        <w:t xml:space="preserve"> Asimismo se realizó en </w:t>
      </w:r>
      <w:r w:rsidR="00020CF9">
        <w:rPr>
          <w:rFonts w:asciiTheme="minorHAnsi" w:hAnsiTheme="minorHAnsi" w:cs="Arial"/>
          <w:color w:val="000000"/>
          <w:spacing w:val="-2"/>
          <w:lang w:val="es-AR"/>
        </w:rPr>
        <w:t>dichas</w:t>
      </w:r>
      <w:r w:rsidRPr="00BF2F09">
        <w:rPr>
          <w:rFonts w:asciiTheme="minorHAnsi" w:hAnsiTheme="minorHAnsi" w:cs="Arial"/>
          <w:color w:val="000000"/>
          <w:spacing w:val="-2"/>
          <w:lang w:val="es-AR"/>
        </w:rPr>
        <w:t xml:space="preserve"> fechas </w:t>
      </w:r>
      <w:r w:rsidR="00CE187E">
        <w:rPr>
          <w:rFonts w:asciiTheme="minorHAnsi" w:hAnsiTheme="minorHAnsi" w:cs="Arial"/>
          <w:color w:val="000000"/>
          <w:spacing w:val="-2"/>
          <w:lang w:val="es-AR"/>
        </w:rPr>
        <w:t xml:space="preserve">y sede </w:t>
      </w:r>
      <w:r w:rsidR="003A1227">
        <w:rPr>
          <w:rFonts w:asciiTheme="minorHAnsi" w:hAnsiTheme="minorHAnsi" w:cs="Arial"/>
          <w:color w:val="000000"/>
          <w:spacing w:val="-2"/>
          <w:lang w:val="es-AR"/>
        </w:rPr>
        <w:t xml:space="preserve">el relevamiento y </w:t>
      </w:r>
      <w:r w:rsidRPr="00BF2F09">
        <w:rPr>
          <w:rFonts w:asciiTheme="minorHAnsi" w:hAnsiTheme="minorHAnsi" w:cs="Arial"/>
          <w:color w:val="000000"/>
          <w:spacing w:val="-2"/>
          <w:lang w:val="es-AR"/>
        </w:rPr>
        <w:t>análisis de la documentación correspondiente a los proce</w:t>
      </w:r>
      <w:r w:rsidR="0076331C">
        <w:rPr>
          <w:rFonts w:asciiTheme="minorHAnsi" w:hAnsiTheme="minorHAnsi" w:cs="Arial"/>
          <w:color w:val="000000"/>
          <w:spacing w:val="-2"/>
          <w:lang w:val="es-AR"/>
        </w:rPr>
        <w:t>dimientos</w:t>
      </w:r>
      <w:r w:rsidRPr="00BF2F09">
        <w:rPr>
          <w:rFonts w:asciiTheme="minorHAnsi" w:hAnsiTheme="minorHAnsi" w:cs="Arial"/>
          <w:color w:val="000000"/>
          <w:spacing w:val="-2"/>
          <w:lang w:val="es-AR"/>
        </w:rPr>
        <w:t xml:space="preserve"> de contratación </w:t>
      </w:r>
      <w:r w:rsidR="003A1227">
        <w:rPr>
          <w:rFonts w:asciiTheme="minorHAnsi" w:hAnsiTheme="minorHAnsi" w:cs="Arial"/>
          <w:color w:val="000000"/>
          <w:spacing w:val="-2"/>
          <w:lang w:val="es-AR"/>
        </w:rPr>
        <w:t>y administrativo</w:t>
      </w:r>
      <w:r w:rsidR="0076331C">
        <w:rPr>
          <w:rFonts w:asciiTheme="minorHAnsi" w:hAnsiTheme="minorHAnsi" w:cs="Arial"/>
          <w:color w:val="000000"/>
          <w:spacing w:val="-2"/>
          <w:lang w:val="es-AR"/>
        </w:rPr>
        <w:t>s</w:t>
      </w:r>
      <w:r w:rsidR="003A1227">
        <w:rPr>
          <w:rFonts w:asciiTheme="minorHAnsi" w:hAnsiTheme="minorHAnsi" w:cs="Arial"/>
          <w:color w:val="000000"/>
          <w:spacing w:val="-2"/>
          <w:lang w:val="es-AR"/>
        </w:rPr>
        <w:t xml:space="preserve"> necesarios para la consecución del Informe</w:t>
      </w:r>
      <w:r w:rsidRPr="00BF2F09">
        <w:rPr>
          <w:rFonts w:asciiTheme="minorHAnsi" w:hAnsiTheme="minorHAnsi" w:cs="Arial"/>
          <w:color w:val="000000"/>
          <w:spacing w:val="-2"/>
          <w:lang w:val="es-AR"/>
        </w:rPr>
        <w:t>.</w:t>
      </w:r>
    </w:p>
    <w:p w:rsidR="00BF2F09" w:rsidRPr="00BF2F09" w:rsidRDefault="00BF2F09" w:rsidP="00E4536E">
      <w:pPr>
        <w:widowControl w:val="0"/>
        <w:tabs>
          <w:tab w:val="left" w:pos="-1440"/>
          <w:tab w:val="left" w:pos="284"/>
        </w:tabs>
        <w:suppressAutoHyphens/>
        <w:jc w:val="both"/>
        <w:rPr>
          <w:rFonts w:asciiTheme="minorHAnsi" w:hAnsiTheme="minorHAnsi" w:cs="Arial"/>
          <w:color w:val="000000"/>
          <w:spacing w:val="-2"/>
          <w:lang w:val="es-AR"/>
        </w:rPr>
      </w:pPr>
    </w:p>
    <w:p w:rsidR="00BF2F09" w:rsidRPr="00BF2F09" w:rsidRDefault="00BF2F09" w:rsidP="00E4536E">
      <w:pPr>
        <w:widowControl w:val="0"/>
        <w:tabs>
          <w:tab w:val="left" w:pos="-1440"/>
          <w:tab w:val="left" w:pos="284"/>
        </w:tabs>
        <w:suppressAutoHyphens/>
        <w:jc w:val="both"/>
        <w:rPr>
          <w:rFonts w:asciiTheme="minorHAnsi" w:hAnsiTheme="minorHAnsi" w:cs="Arial"/>
          <w:color w:val="000000"/>
          <w:spacing w:val="-2"/>
          <w:lang w:val="es-AR"/>
        </w:rPr>
      </w:pPr>
    </w:p>
    <w:p w:rsidR="006A31BB" w:rsidRDefault="006A31BB" w:rsidP="006A31BB">
      <w:pPr>
        <w:widowControl w:val="0"/>
        <w:tabs>
          <w:tab w:val="left" w:pos="-1440"/>
          <w:tab w:val="left" w:pos="284"/>
        </w:tabs>
        <w:suppressAutoHyphens/>
        <w:jc w:val="both"/>
        <w:rPr>
          <w:rFonts w:asciiTheme="minorHAnsi" w:hAnsiTheme="minorHAnsi" w:cs="Arial"/>
          <w:b/>
          <w:color w:val="000000"/>
          <w:spacing w:val="-2"/>
          <w:u w:val="single"/>
          <w:lang w:val="es-AR"/>
        </w:rPr>
      </w:pPr>
      <w:r>
        <w:rPr>
          <w:rFonts w:asciiTheme="minorHAnsi" w:hAnsiTheme="minorHAnsi" w:cs="Arial"/>
          <w:b/>
          <w:color w:val="000000"/>
          <w:spacing w:val="-2"/>
          <w:u w:val="single"/>
          <w:lang w:val="es-AR"/>
        </w:rPr>
        <w:t>LIMITACIONES EN EL ALCANCE DE LA TAREA EFECTUADA</w:t>
      </w:r>
    </w:p>
    <w:p w:rsidR="006A31BB" w:rsidRDefault="006A31BB" w:rsidP="00E4536E">
      <w:pPr>
        <w:widowControl w:val="0"/>
        <w:tabs>
          <w:tab w:val="left" w:pos="-1440"/>
          <w:tab w:val="left" w:pos="284"/>
        </w:tabs>
        <w:suppressAutoHyphens/>
        <w:jc w:val="both"/>
        <w:rPr>
          <w:rFonts w:asciiTheme="minorHAnsi" w:hAnsiTheme="minorHAnsi" w:cs="Arial"/>
          <w:b/>
          <w:color w:val="000000"/>
          <w:spacing w:val="-2"/>
          <w:u w:val="single"/>
          <w:lang w:val="es-AR"/>
        </w:rPr>
      </w:pPr>
    </w:p>
    <w:p w:rsidR="006A31BB" w:rsidRDefault="006A31BB" w:rsidP="00E4536E">
      <w:pPr>
        <w:widowControl w:val="0"/>
        <w:tabs>
          <w:tab w:val="left" w:pos="-1440"/>
          <w:tab w:val="left" w:pos="284"/>
        </w:tabs>
        <w:suppressAutoHyphens/>
        <w:jc w:val="both"/>
        <w:rPr>
          <w:rFonts w:asciiTheme="minorHAnsi" w:hAnsiTheme="minorHAnsi" w:cs="Arial"/>
          <w:color w:val="000000"/>
          <w:spacing w:val="-2"/>
          <w:lang w:val="es-AR"/>
        </w:rPr>
      </w:pPr>
      <w:r>
        <w:rPr>
          <w:rFonts w:asciiTheme="minorHAnsi" w:hAnsiTheme="minorHAnsi" w:cs="Arial"/>
          <w:color w:val="000000"/>
          <w:spacing w:val="-2"/>
          <w:lang w:val="es-AR"/>
        </w:rPr>
        <w:t xml:space="preserve">Corresponde dedicar un párrafo sobre la situación en la que se llevó a cabo la tarea encomendada a esta consultoría, que a pesar de que no llegó a impedir la emisión del </w:t>
      </w:r>
      <w:r>
        <w:rPr>
          <w:rFonts w:asciiTheme="minorHAnsi" w:hAnsiTheme="minorHAnsi" w:cs="Arial"/>
          <w:color w:val="000000"/>
          <w:spacing w:val="-2"/>
          <w:lang w:val="es-AR"/>
        </w:rPr>
        <w:lastRenderedPageBreak/>
        <w:t>presente informe, impuso algunas limitaciones en el alcance que se encontraba previsto otorgarle a la misma.</w:t>
      </w:r>
    </w:p>
    <w:p w:rsidR="004A77BC" w:rsidRDefault="006A31BB" w:rsidP="00E4536E">
      <w:pPr>
        <w:widowControl w:val="0"/>
        <w:tabs>
          <w:tab w:val="left" w:pos="-1440"/>
          <w:tab w:val="left" w:pos="284"/>
        </w:tabs>
        <w:suppressAutoHyphens/>
        <w:jc w:val="both"/>
        <w:rPr>
          <w:rFonts w:asciiTheme="minorHAnsi" w:hAnsiTheme="minorHAnsi" w:cs="Arial"/>
          <w:color w:val="000000"/>
          <w:spacing w:val="-2"/>
          <w:lang w:val="es-AR"/>
        </w:rPr>
      </w:pPr>
      <w:r>
        <w:rPr>
          <w:rFonts w:asciiTheme="minorHAnsi" w:hAnsiTheme="minorHAnsi" w:cs="Arial"/>
          <w:color w:val="000000"/>
          <w:spacing w:val="-2"/>
          <w:lang w:val="es-AR"/>
        </w:rPr>
        <w:t>En primer lugar se debe considerar que se encontraba en proceso dentro del ámbito del programa que nos ocupa</w:t>
      </w:r>
      <w:r w:rsidR="00020CF9">
        <w:rPr>
          <w:rFonts w:asciiTheme="minorHAnsi" w:hAnsiTheme="minorHAnsi" w:cs="Arial"/>
          <w:color w:val="000000"/>
          <w:spacing w:val="-2"/>
          <w:lang w:val="es-AR"/>
        </w:rPr>
        <w:t>,</w:t>
      </w:r>
      <w:r>
        <w:rPr>
          <w:rFonts w:asciiTheme="minorHAnsi" w:hAnsiTheme="minorHAnsi" w:cs="Arial"/>
          <w:color w:val="000000"/>
          <w:spacing w:val="-2"/>
          <w:lang w:val="es-AR"/>
        </w:rPr>
        <w:t xml:space="preserve"> una auditoría externa por parte de personal del estudio Bértora</w:t>
      </w:r>
      <w:r w:rsidR="004A77BC">
        <w:rPr>
          <w:rFonts w:asciiTheme="minorHAnsi" w:hAnsiTheme="minorHAnsi" w:cs="Arial"/>
          <w:color w:val="000000"/>
          <w:spacing w:val="-2"/>
          <w:lang w:val="es-AR"/>
        </w:rPr>
        <w:t>, que requería similar documentación a la necesaria para concretar esta consultoría, circunstancia que determinó impedimentos para acceder a la misma en oportunidad de su requerimiento. En la mayoría de los casos dichos impedimentos pudieron ser solucionados,</w:t>
      </w:r>
      <w:r>
        <w:rPr>
          <w:rFonts w:asciiTheme="minorHAnsi" w:hAnsiTheme="minorHAnsi" w:cs="Arial"/>
          <w:color w:val="000000"/>
          <w:spacing w:val="-2"/>
          <w:lang w:val="es-AR"/>
        </w:rPr>
        <w:t xml:space="preserve"> </w:t>
      </w:r>
      <w:r w:rsidR="004A77BC">
        <w:rPr>
          <w:rFonts w:asciiTheme="minorHAnsi" w:hAnsiTheme="minorHAnsi" w:cs="Arial"/>
          <w:color w:val="000000"/>
          <w:spacing w:val="-2"/>
          <w:lang w:val="es-AR"/>
        </w:rPr>
        <w:t xml:space="preserve">pero en algunos otros no fue así. </w:t>
      </w:r>
      <w:r w:rsidR="00614E1F">
        <w:rPr>
          <w:rFonts w:asciiTheme="minorHAnsi" w:hAnsiTheme="minorHAnsi" w:cs="Arial"/>
          <w:color w:val="000000"/>
          <w:spacing w:val="-2"/>
          <w:lang w:val="es-AR"/>
        </w:rPr>
        <w:t xml:space="preserve">Por ejemplo, no fue posible acceder a la documentación de los pagos de contratos correspondiente al mes de Octubre. </w:t>
      </w:r>
      <w:r w:rsidR="004A77BC">
        <w:rPr>
          <w:rFonts w:asciiTheme="minorHAnsi" w:hAnsiTheme="minorHAnsi" w:cs="Arial"/>
          <w:color w:val="000000"/>
          <w:spacing w:val="-2"/>
          <w:lang w:val="es-AR"/>
        </w:rPr>
        <w:t>Se estima que la circunstancia mencionada influyó en aproximadamente un 20% sobre la muestra prevista.</w:t>
      </w:r>
    </w:p>
    <w:p w:rsidR="006A31BB" w:rsidRPr="006A31BB" w:rsidRDefault="004A77BC" w:rsidP="00E4536E">
      <w:pPr>
        <w:widowControl w:val="0"/>
        <w:tabs>
          <w:tab w:val="left" w:pos="-1440"/>
          <w:tab w:val="left" w:pos="284"/>
        </w:tabs>
        <w:suppressAutoHyphens/>
        <w:jc w:val="both"/>
        <w:rPr>
          <w:rFonts w:asciiTheme="minorHAnsi" w:hAnsiTheme="minorHAnsi" w:cs="Arial"/>
          <w:color w:val="000000"/>
          <w:spacing w:val="-2"/>
          <w:lang w:val="es-AR"/>
        </w:rPr>
      </w:pPr>
      <w:r>
        <w:rPr>
          <w:rFonts w:asciiTheme="minorHAnsi" w:hAnsiTheme="minorHAnsi" w:cs="Arial"/>
          <w:color w:val="000000"/>
          <w:spacing w:val="-2"/>
          <w:lang w:val="es-AR"/>
        </w:rPr>
        <w:t>Como segundo aspecto</w:t>
      </w:r>
      <w:r w:rsidR="00614E1F">
        <w:rPr>
          <w:rFonts w:asciiTheme="minorHAnsi" w:hAnsiTheme="minorHAnsi" w:cs="Arial"/>
          <w:color w:val="000000"/>
          <w:spacing w:val="-2"/>
          <w:lang w:val="es-AR"/>
        </w:rPr>
        <w:t xml:space="preserve"> y</w:t>
      </w:r>
      <w:r>
        <w:rPr>
          <w:rFonts w:asciiTheme="minorHAnsi" w:hAnsiTheme="minorHAnsi" w:cs="Arial"/>
          <w:color w:val="000000"/>
          <w:spacing w:val="-2"/>
          <w:lang w:val="es-AR"/>
        </w:rPr>
        <w:t xml:space="preserve"> en un orden más general, se debe tener presente el momento particular del cambio de gobierno </w:t>
      </w:r>
      <w:r w:rsidR="00527298">
        <w:rPr>
          <w:rFonts w:asciiTheme="minorHAnsi" w:hAnsiTheme="minorHAnsi" w:cs="Arial"/>
          <w:color w:val="000000"/>
          <w:spacing w:val="-2"/>
          <w:lang w:val="es-AR"/>
        </w:rPr>
        <w:t xml:space="preserve">por el </w:t>
      </w:r>
      <w:r>
        <w:rPr>
          <w:rFonts w:asciiTheme="minorHAnsi" w:hAnsiTheme="minorHAnsi" w:cs="Arial"/>
          <w:color w:val="000000"/>
          <w:spacing w:val="-2"/>
          <w:lang w:val="es-AR"/>
        </w:rPr>
        <w:t xml:space="preserve">que </w:t>
      </w:r>
      <w:r w:rsidR="00527298">
        <w:rPr>
          <w:rFonts w:asciiTheme="minorHAnsi" w:hAnsiTheme="minorHAnsi" w:cs="Arial"/>
          <w:color w:val="000000"/>
          <w:spacing w:val="-2"/>
          <w:lang w:val="es-AR"/>
        </w:rPr>
        <w:t>transita el país, que determinó un estado especial de inquietud entre los miembros de la planta del programa, cuyos contratos tienen vencimiento el próximo 31 de Diciembre. Esta circunstancia, además de instalar un clima no demasiado propicio</w:t>
      </w:r>
      <w:r w:rsidR="00614E1F">
        <w:rPr>
          <w:rFonts w:asciiTheme="minorHAnsi" w:hAnsiTheme="minorHAnsi" w:cs="Arial"/>
          <w:color w:val="000000"/>
          <w:spacing w:val="-2"/>
          <w:lang w:val="es-AR"/>
        </w:rPr>
        <w:t>,</w:t>
      </w:r>
      <w:r w:rsidR="00527298">
        <w:rPr>
          <w:rFonts w:asciiTheme="minorHAnsi" w:hAnsiTheme="minorHAnsi" w:cs="Arial"/>
          <w:color w:val="000000"/>
          <w:spacing w:val="-2"/>
          <w:lang w:val="es-AR"/>
        </w:rPr>
        <w:t xml:space="preserve"> se manifestó principalmente en constantes reuniones de los miembros del nivel superior del proyecto que dificultaron una deseable fluidez y regularidad en las visitas y entrevistas</w:t>
      </w:r>
      <w:r w:rsidR="00020CF9">
        <w:rPr>
          <w:rFonts w:asciiTheme="minorHAnsi" w:hAnsiTheme="minorHAnsi" w:cs="Arial"/>
          <w:color w:val="000000"/>
          <w:spacing w:val="-2"/>
          <w:lang w:val="es-AR"/>
        </w:rPr>
        <w:t>,</w:t>
      </w:r>
      <w:r w:rsidR="00527298">
        <w:rPr>
          <w:rFonts w:asciiTheme="minorHAnsi" w:hAnsiTheme="minorHAnsi" w:cs="Arial"/>
          <w:color w:val="000000"/>
          <w:spacing w:val="-2"/>
          <w:lang w:val="es-AR"/>
        </w:rPr>
        <w:t xml:space="preserve"> extendiendo los plazos de esta consultoría para </w:t>
      </w:r>
      <w:r w:rsidR="00614E1F">
        <w:rPr>
          <w:rFonts w:asciiTheme="minorHAnsi" w:hAnsiTheme="minorHAnsi" w:cs="Arial"/>
          <w:color w:val="000000"/>
          <w:spacing w:val="-2"/>
          <w:lang w:val="es-AR"/>
        </w:rPr>
        <w:t xml:space="preserve">permitirle </w:t>
      </w:r>
      <w:r w:rsidR="00527298">
        <w:rPr>
          <w:rFonts w:asciiTheme="minorHAnsi" w:hAnsiTheme="minorHAnsi" w:cs="Arial"/>
          <w:color w:val="000000"/>
          <w:spacing w:val="-2"/>
          <w:lang w:val="es-AR"/>
        </w:rPr>
        <w:t>acceder a resultados concretos.</w:t>
      </w:r>
    </w:p>
    <w:p w:rsidR="006A31BB" w:rsidRDefault="006A31BB" w:rsidP="00E4536E">
      <w:pPr>
        <w:widowControl w:val="0"/>
        <w:tabs>
          <w:tab w:val="left" w:pos="-1440"/>
          <w:tab w:val="left" w:pos="284"/>
        </w:tabs>
        <w:suppressAutoHyphens/>
        <w:jc w:val="both"/>
        <w:rPr>
          <w:rFonts w:asciiTheme="minorHAnsi" w:hAnsiTheme="minorHAnsi" w:cs="Arial"/>
          <w:b/>
          <w:color w:val="000000"/>
          <w:spacing w:val="-2"/>
          <w:u w:val="single"/>
          <w:lang w:val="es-AR"/>
        </w:rPr>
      </w:pPr>
    </w:p>
    <w:p w:rsidR="00BF2F09" w:rsidRDefault="00BF2F09" w:rsidP="00E4536E">
      <w:pPr>
        <w:widowControl w:val="0"/>
        <w:tabs>
          <w:tab w:val="left" w:pos="-1440"/>
          <w:tab w:val="left" w:pos="284"/>
        </w:tabs>
        <w:suppressAutoHyphens/>
        <w:jc w:val="both"/>
        <w:rPr>
          <w:rFonts w:asciiTheme="minorHAnsi" w:hAnsiTheme="minorHAnsi" w:cs="Arial"/>
          <w:b/>
          <w:color w:val="000000"/>
          <w:spacing w:val="-2"/>
          <w:u w:val="single"/>
          <w:lang w:val="es-AR"/>
        </w:rPr>
      </w:pPr>
      <w:r w:rsidRPr="00385CD2">
        <w:rPr>
          <w:rFonts w:asciiTheme="minorHAnsi" w:hAnsiTheme="minorHAnsi" w:cs="Arial"/>
          <w:b/>
          <w:color w:val="000000"/>
          <w:spacing w:val="-2"/>
          <w:u w:val="single"/>
          <w:lang w:val="es-AR"/>
        </w:rPr>
        <w:t>DOCUMENTACIÓN EVALUADA</w:t>
      </w:r>
    </w:p>
    <w:p w:rsidR="00B55F40" w:rsidRPr="00385CD2" w:rsidRDefault="00B55F40" w:rsidP="00E4536E">
      <w:pPr>
        <w:widowControl w:val="0"/>
        <w:tabs>
          <w:tab w:val="left" w:pos="-1440"/>
          <w:tab w:val="left" w:pos="284"/>
        </w:tabs>
        <w:suppressAutoHyphens/>
        <w:jc w:val="both"/>
        <w:rPr>
          <w:rFonts w:asciiTheme="minorHAnsi" w:hAnsiTheme="minorHAnsi" w:cs="Arial"/>
          <w:b/>
          <w:color w:val="000000"/>
          <w:spacing w:val="-2"/>
          <w:u w:val="single"/>
          <w:lang w:val="es-AR"/>
        </w:rPr>
      </w:pPr>
    </w:p>
    <w:p w:rsidR="00B55F40" w:rsidRPr="00B55F40" w:rsidRDefault="00B55F40" w:rsidP="00B55F40">
      <w:pPr>
        <w:pStyle w:val="Prrafodelista"/>
        <w:widowControl w:val="0"/>
        <w:numPr>
          <w:ilvl w:val="0"/>
          <w:numId w:val="2"/>
        </w:numPr>
        <w:tabs>
          <w:tab w:val="left" w:pos="-1440"/>
          <w:tab w:val="left" w:pos="284"/>
        </w:tabs>
        <w:suppressAutoHyphens/>
        <w:jc w:val="both"/>
        <w:rPr>
          <w:rFonts w:asciiTheme="minorHAnsi" w:hAnsiTheme="minorHAnsi" w:cs="Arial"/>
          <w:spacing w:val="-2"/>
          <w:lang w:val="es-AR"/>
        </w:rPr>
      </w:pPr>
      <w:r w:rsidRPr="00B55F40">
        <w:rPr>
          <w:rFonts w:asciiTheme="minorHAnsi" w:hAnsiTheme="minorHAnsi" w:cs="Arial"/>
          <w:spacing w:val="-2"/>
          <w:lang w:val="es-AR"/>
        </w:rPr>
        <w:t>Documento del Proyecto PNUD ARG 14/013 Revisión A.</w:t>
      </w:r>
    </w:p>
    <w:p w:rsidR="00B55F40" w:rsidRPr="00B55F40" w:rsidRDefault="00B55F40" w:rsidP="00B55F40">
      <w:pPr>
        <w:pStyle w:val="Prrafodelista"/>
        <w:widowControl w:val="0"/>
        <w:numPr>
          <w:ilvl w:val="0"/>
          <w:numId w:val="2"/>
        </w:numPr>
        <w:tabs>
          <w:tab w:val="left" w:pos="-1440"/>
          <w:tab w:val="left" w:pos="284"/>
        </w:tabs>
        <w:suppressAutoHyphens/>
        <w:jc w:val="both"/>
        <w:rPr>
          <w:rFonts w:asciiTheme="minorHAnsi" w:hAnsiTheme="minorHAnsi" w:cs="Arial"/>
          <w:spacing w:val="-2"/>
          <w:lang w:val="es-AR"/>
        </w:rPr>
      </w:pPr>
      <w:r w:rsidRPr="00B55F40">
        <w:rPr>
          <w:rFonts w:asciiTheme="minorHAnsi" w:hAnsiTheme="minorHAnsi" w:cs="Arial"/>
          <w:spacing w:val="-2"/>
          <w:lang w:val="es-AR"/>
        </w:rPr>
        <w:t>Manual de Gestión de Proyectos Ejecutados por el Gobierno, edición Noviembre de 2003 (PNUD).</w:t>
      </w:r>
    </w:p>
    <w:p w:rsidR="00281159" w:rsidRPr="000D554B" w:rsidRDefault="00B7587E" w:rsidP="00281159">
      <w:pPr>
        <w:pStyle w:val="Prrafodelista"/>
        <w:numPr>
          <w:ilvl w:val="0"/>
          <w:numId w:val="2"/>
        </w:numPr>
        <w:tabs>
          <w:tab w:val="left" w:pos="4680"/>
        </w:tabs>
        <w:jc w:val="both"/>
        <w:rPr>
          <w:rFonts w:asciiTheme="minorHAnsi" w:hAnsiTheme="minorHAnsi"/>
          <w:lang w:val="es-ES"/>
        </w:rPr>
      </w:pPr>
      <w:r w:rsidRPr="000D554B">
        <w:rPr>
          <w:rFonts w:asciiTheme="minorHAnsi" w:hAnsiTheme="minorHAnsi" w:cs="Arial"/>
          <w:spacing w:val="-2"/>
          <w:lang w:val="es-AR"/>
        </w:rPr>
        <w:t xml:space="preserve">Legajos de las tramitaciones correspondientes a las contrataciones </w:t>
      </w:r>
      <w:r w:rsidR="00B768D6">
        <w:rPr>
          <w:rFonts w:asciiTheme="minorHAnsi" w:hAnsiTheme="minorHAnsi" w:cs="Arial"/>
          <w:spacing w:val="-2"/>
          <w:lang w:val="es-AR"/>
        </w:rPr>
        <w:t xml:space="preserve">y pagos mensuales </w:t>
      </w:r>
      <w:r w:rsidRPr="000D554B">
        <w:rPr>
          <w:rFonts w:asciiTheme="minorHAnsi" w:hAnsiTheme="minorHAnsi" w:cs="Arial"/>
          <w:spacing w:val="-2"/>
          <w:lang w:val="es-AR"/>
        </w:rPr>
        <w:t xml:space="preserve">de </w:t>
      </w:r>
      <w:r w:rsidR="00B768D6">
        <w:rPr>
          <w:rFonts w:asciiTheme="minorHAnsi" w:hAnsiTheme="minorHAnsi" w:cs="Arial"/>
          <w:spacing w:val="-2"/>
          <w:lang w:val="es-AR"/>
        </w:rPr>
        <w:t xml:space="preserve">los </w:t>
      </w:r>
      <w:r w:rsidRPr="000D554B">
        <w:rPr>
          <w:rFonts w:asciiTheme="minorHAnsi" w:hAnsiTheme="minorHAnsi" w:cs="Arial"/>
          <w:spacing w:val="-2"/>
          <w:lang w:val="es-AR"/>
        </w:rPr>
        <w:t>especialistas y consultores en los diferentes rubros que componen la actividad del programa y que se detallan seguidamente:</w:t>
      </w:r>
    </w:p>
    <w:p w:rsidR="00B7587E" w:rsidRPr="000D554B" w:rsidRDefault="00B7587E" w:rsidP="009F12A5">
      <w:pPr>
        <w:pStyle w:val="Prrafodelista"/>
        <w:widowControl w:val="0"/>
        <w:numPr>
          <w:ilvl w:val="0"/>
          <w:numId w:val="2"/>
        </w:numPr>
        <w:tabs>
          <w:tab w:val="left" w:pos="-1440"/>
          <w:tab w:val="left" w:pos="284"/>
        </w:tabs>
        <w:suppressAutoHyphens/>
        <w:ind w:left="851" w:hanging="142"/>
        <w:jc w:val="both"/>
        <w:rPr>
          <w:rFonts w:asciiTheme="minorHAnsi" w:hAnsiTheme="minorHAnsi" w:cs="Arial"/>
          <w:spacing w:val="-2"/>
          <w:lang w:val="es-AR"/>
        </w:rPr>
      </w:pPr>
      <w:r w:rsidRPr="000D554B">
        <w:rPr>
          <w:rFonts w:asciiTheme="minorHAnsi" w:hAnsiTheme="minorHAnsi" w:cs="Arial"/>
          <w:spacing w:val="-2"/>
          <w:lang w:val="es-AR"/>
        </w:rPr>
        <w:t>Contrato de locación de servicios profesionales Nº 20</w:t>
      </w:r>
      <w:r w:rsidR="000D554B" w:rsidRPr="000D554B">
        <w:rPr>
          <w:rFonts w:asciiTheme="minorHAnsi" w:hAnsiTheme="minorHAnsi" w:cs="Arial"/>
          <w:spacing w:val="-2"/>
          <w:lang w:val="es-AR"/>
        </w:rPr>
        <w:t>15-</w:t>
      </w:r>
      <w:r w:rsidRPr="000D554B">
        <w:rPr>
          <w:rFonts w:asciiTheme="minorHAnsi" w:hAnsiTheme="minorHAnsi" w:cs="Arial"/>
          <w:spacing w:val="-2"/>
          <w:lang w:val="es-AR"/>
        </w:rPr>
        <w:t>1543</w:t>
      </w:r>
      <w:r w:rsidR="000D554B" w:rsidRPr="000D554B">
        <w:rPr>
          <w:rFonts w:asciiTheme="minorHAnsi" w:hAnsiTheme="minorHAnsi" w:cs="Arial"/>
          <w:spacing w:val="-2"/>
          <w:lang w:val="es-AR"/>
        </w:rPr>
        <w:t xml:space="preserve"> correspondiente al </w:t>
      </w:r>
      <w:r w:rsidRPr="000D554B">
        <w:rPr>
          <w:rFonts w:asciiTheme="minorHAnsi" w:hAnsiTheme="minorHAnsi" w:cs="Arial"/>
          <w:spacing w:val="-2"/>
          <w:lang w:val="es-AR"/>
        </w:rPr>
        <w:t>Contador Carlos Sinagra como Especialista en Finanzas y Contabilidad</w:t>
      </w:r>
      <w:r w:rsidR="0011731F">
        <w:rPr>
          <w:rFonts w:asciiTheme="minorHAnsi" w:hAnsiTheme="minorHAnsi" w:cs="Arial"/>
          <w:spacing w:val="-2"/>
          <w:lang w:val="es-AR"/>
        </w:rPr>
        <w:t>.</w:t>
      </w:r>
    </w:p>
    <w:p w:rsidR="00B7587E" w:rsidRPr="000D554B" w:rsidRDefault="00B7587E" w:rsidP="009F12A5">
      <w:pPr>
        <w:pStyle w:val="Prrafodelista"/>
        <w:widowControl w:val="0"/>
        <w:numPr>
          <w:ilvl w:val="0"/>
          <w:numId w:val="2"/>
        </w:numPr>
        <w:tabs>
          <w:tab w:val="left" w:pos="-1440"/>
          <w:tab w:val="left" w:pos="284"/>
        </w:tabs>
        <w:suppressAutoHyphens/>
        <w:ind w:left="851" w:hanging="142"/>
        <w:jc w:val="both"/>
        <w:rPr>
          <w:rFonts w:asciiTheme="minorHAnsi" w:hAnsiTheme="minorHAnsi" w:cs="Arial"/>
          <w:spacing w:val="-2"/>
          <w:lang w:val="es-AR"/>
        </w:rPr>
      </w:pPr>
      <w:r w:rsidRPr="000D554B">
        <w:rPr>
          <w:rFonts w:asciiTheme="minorHAnsi" w:hAnsiTheme="minorHAnsi" w:cs="Arial"/>
          <w:spacing w:val="-2"/>
          <w:lang w:val="es-AR"/>
        </w:rPr>
        <w:t>Contrato de locación de servicios profesionales Nº 2015-1</w:t>
      </w:r>
      <w:r w:rsidR="000D554B" w:rsidRPr="000D554B">
        <w:rPr>
          <w:rFonts w:asciiTheme="minorHAnsi" w:hAnsiTheme="minorHAnsi" w:cs="Arial"/>
          <w:spacing w:val="-2"/>
          <w:lang w:val="es-AR"/>
        </w:rPr>
        <w:t xml:space="preserve">542 correspondiente a la </w:t>
      </w:r>
      <w:r w:rsidRPr="000D554B">
        <w:rPr>
          <w:rFonts w:asciiTheme="minorHAnsi" w:hAnsiTheme="minorHAnsi" w:cs="Arial"/>
          <w:spacing w:val="-2"/>
          <w:lang w:val="es-AR"/>
        </w:rPr>
        <w:t>Licenciada Mercedes Esperón como Especialista en Involucramiento de Actores en la Sociedad Civil</w:t>
      </w:r>
      <w:r w:rsidR="000D554B" w:rsidRPr="000D554B">
        <w:rPr>
          <w:rFonts w:asciiTheme="minorHAnsi" w:hAnsiTheme="minorHAnsi" w:cs="Arial"/>
          <w:spacing w:val="-2"/>
          <w:lang w:val="es-AR"/>
        </w:rPr>
        <w:t>, Consultor Expert 4</w:t>
      </w:r>
      <w:r w:rsidRPr="000D554B">
        <w:rPr>
          <w:rFonts w:asciiTheme="minorHAnsi" w:hAnsiTheme="minorHAnsi" w:cs="Arial"/>
          <w:spacing w:val="-2"/>
          <w:lang w:val="es-AR"/>
        </w:rPr>
        <w:t>.</w:t>
      </w:r>
    </w:p>
    <w:p w:rsidR="000D554B" w:rsidRPr="000D554B" w:rsidRDefault="000D554B" w:rsidP="009F12A5">
      <w:pPr>
        <w:pStyle w:val="Prrafodelista"/>
        <w:widowControl w:val="0"/>
        <w:numPr>
          <w:ilvl w:val="0"/>
          <w:numId w:val="2"/>
        </w:numPr>
        <w:tabs>
          <w:tab w:val="left" w:pos="-1440"/>
          <w:tab w:val="left" w:pos="284"/>
        </w:tabs>
        <w:suppressAutoHyphens/>
        <w:ind w:left="851" w:hanging="142"/>
        <w:jc w:val="both"/>
        <w:rPr>
          <w:rFonts w:asciiTheme="minorHAnsi" w:hAnsiTheme="minorHAnsi" w:cs="Arial"/>
          <w:spacing w:val="-2"/>
          <w:lang w:val="es-AR"/>
        </w:rPr>
      </w:pPr>
      <w:r w:rsidRPr="000D554B">
        <w:rPr>
          <w:rFonts w:asciiTheme="minorHAnsi" w:hAnsiTheme="minorHAnsi" w:cs="Arial"/>
          <w:spacing w:val="-2"/>
          <w:lang w:val="es-AR"/>
        </w:rPr>
        <w:t>Contrato de locación de servicios profesionales Nº 2015-1453 correspondiente a la Licenciada María José Martos Regalía como Consultor Expert II.</w:t>
      </w:r>
    </w:p>
    <w:p w:rsidR="000D554B" w:rsidRDefault="000D554B" w:rsidP="009F12A5">
      <w:pPr>
        <w:pStyle w:val="Prrafodelista"/>
        <w:widowControl w:val="0"/>
        <w:numPr>
          <w:ilvl w:val="0"/>
          <w:numId w:val="2"/>
        </w:numPr>
        <w:tabs>
          <w:tab w:val="left" w:pos="-1440"/>
          <w:tab w:val="left" w:pos="284"/>
        </w:tabs>
        <w:suppressAutoHyphens/>
        <w:ind w:left="851" w:hanging="142"/>
        <w:jc w:val="both"/>
        <w:rPr>
          <w:rFonts w:asciiTheme="minorHAnsi" w:hAnsiTheme="minorHAnsi" w:cs="Arial"/>
          <w:spacing w:val="-2"/>
          <w:lang w:val="es-AR"/>
        </w:rPr>
      </w:pPr>
      <w:r w:rsidRPr="000D554B">
        <w:rPr>
          <w:rFonts w:asciiTheme="minorHAnsi" w:hAnsiTheme="minorHAnsi" w:cs="Arial"/>
          <w:spacing w:val="-2"/>
          <w:lang w:val="es-AR"/>
        </w:rPr>
        <w:t>Contrato de locación de servicios profesionales Nº 2015-1447 correspondiente a Julián Varela para el cargo de Coordinador Técnico.</w:t>
      </w:r>
    </w:p>
    <w:p w:rsidR="000D554B" w:rsidRPr="000D554B" w:rsidRDefault="000D554B" w:rsidP="009F12A5">
      <w:pPr>
        <w:pStyle w:val="Prrafodelista"/>
        <w:widowControl w:val="0"/>
        <w:numPr>
          <w:ilvl w:val="0"/>
          <w:numId w:val="2"/>
        </w:numPr>
        <w:tabs>
          <w:tab w:val="left" w:pos="-1440"/>
          <w:tab w:val="left" w:pos="284"/>
        </w:tabs>
        <w:suppressAutoHyphens/>
        <w:ind w:left="851" w:hanging="142"/>
        <w:jc w:val="both"/>
        <w:rPr>
          <w:rFonts w:asciiTheme="minorHAnsi" w:hAnsiTheme="minorHAnsi" w:cs="Arial"/>
          <w:spacing w:val="-2"/>
          <w:lang w:val="es-AR"/>
        </w:rPr>
      </w:pPr>
      <w:r w:rsidRPr="000D554B">
        <w:rPr>
          <w:rFonts w:asciiTheme="minorHAnsi" w:hAnsiTheme="minorHAnsi" w:cs="Arial"/>
          <w:spacing w:val="-2"/>
          <w:lang w:val="es-AR"/>
        </w:rPr>
        <w:t>Contrato de locación de servicios profesionales Nº 2015-14</w:t>
      </w:r>
      <w:r>
        <w:rPr>
          <w:rFonts w:asciiTheme="minorHAnsi" w:hAnsiTheme="minorHAnsi" w:cs="Arial"/>
          <w:spacing w:val="-2"/>
          <w:lang w:val="es-AR"/>
        </w:rPr>
        <w:t>42</w:t>
      </w:r>
      <w:r w:rsidRPr="000D554B">
        <w:rPr>
          <w:rFonts w:asciiTheme="minorHAnsi" w:hAnsiTheme="minorHAnsi" w:cs="Arial"/>
          <w:spacing w:val="-2"/>
          <w:lang w:val="es-AR"/>
        </w:rPr>
        <w:t xml:space="preserve"> correspondiente a la Licenciada </w:t>
      </w:r>
      <w:r>
        <w:rPr>
          <w:rFonts w:asciiTheme="minorHAnsi" w:hAnsiTheme="minorHAnsi" w:cs="Arial"/>
          <w:spacing w:val="-2"/>
          <w:lang w:val="es-AR"/>
        </w:rPr>
        <w:t>Natalia Bizzozero</w:t>
      </w:r>
      <w:r w:rsidRPr="000D554B">
        <w:rPr>
          <w:rFonts w:asciiTheme="minorHAnsi" w:hAnsiTheme="minorHAnsi" w:cs="Arial"/>
          <w:spacing w:val="-2"/>
          <w:lang w:val="es-AR"/>
        </w:rPr>
        <w:t xml:space="preserve"> como Consultor Expert I</w:t>
      </w:r>
      <w:r w:rsidR="0011731F">
        <w:rPr>
          <w:rFonts w:asciiTheme="minorHAnsi" w:hAnsiTheme="minorHAnsi" w:cs="Arial"/>
          <w:spacing w:val="-2"/>
          <w:lang w:val="es-AR"/>
        </w:rPr>
        <w:t>I</w:t>
      </w:r>
      <w:r w:rsidRPr="000D554B">
        <w:rPr>
          <w:rFonts w:asciiTheme="minorHAnsi" w:hAnsiTheme="minorHAnsi" w:cs="Arial"/>
          <w:spacing w:val="-2"/>
          <w:lang w:val="es-AR"/>
        </w:rPr>
        <w:t>I.</w:t>
      </w:r>
    </w:p>
    <w:p w:rsidR="00F77CB0" w:rsidRPr="00BF2F09" w:rsidRDefault="00F77CB0" w:rsidP="00E4536E">
      <w:pPr>
        <w:tabs>
          <w:tab w:val="left" w:pos="4680"/>
        </w:tabs>
        <w:spacing w:line="360" w:lineRule="auto"/>
        <w:jc w:val="both"/>
        <w:rPr>
          <w:rFonts w:asciiTheme="minorHAnsi" w:hAnsiTheme="minorHAnsi" w:cs="Arial"/>
          <w:lang w:val="es-AR"/>
        </w:rPr>
      </w:pPr>
    </w:p>
    <w:p w:rsidR="00F77CB0" w:rsidRPr="00BF2F09" w:rsidRDefault="00F77CB0" w:rsidP="00E4536E">
      <w:pPr>
        <w:tabs>
          <w:tab w:val="left" w:pos="4680"/>
        </w:tabs>
        <w:spacing w:line="360" w:lineRule="auto"/>
        <w:jc w:val="both"/>
        <w:rPr>
          <w:rFonts w:asciiTheme="minorHAnsi" w:hAnsiTheme="minorHAnsi" w:cs="Arial"/>
          <w:b/>
          <w:u w:val="single"/>
          <w:lang w:val="es-AR"/>
        </w:rPr>
      </w:pPr>
      <w:r w:rsidRPr="00BF2F09">
        <w:rPr>
          <w:rFonts w:asciiTheme="minorHAnsi" w:hAnsiTheme="minorHAnsi" w:cs="Arial"/>
          <w:b/>
          <w:u w:val="single"/>
          <w:lang w:val="es-AR"/>
        </w:rPr>
        <w:t xml:space="preserve">RESULTADO DEL </w:t>
      </w:r>
      <w:r w:rsidR="00E21F4F">
        <w:rPr>
          <w:rFonts w:asciiTheme="minorHAnsi" w:hAnsiTheme="minorHAnsi" w:cs="Arial"/>
          <w:b/>
          <w:u w:val="single"/>
          <w:lang w:val="es-AR"/>
        </w:rPr>
        <w:t>ANÁ</w:t>
      </w:r>
      <w:r w:rsidRPr="00BF2F09">
        <w:rPr>
          <w:rFonts w:asciiTheme="minorHAnsi" w:hAnsiTheme="minorHAnsi" w:cs="Arial"/>
          <w:b/>
          <w:u w:val="single"/>
          <w:lang w:val="es-AR"/>
        </w:rPr>
        <w:t>LISIS PRACTICADO</w:t>
      </w:r>
    </w:p>
    <w:p w:rsidR="00F77CB0" w:rsidRPr="002349E7" w:rsidRDefault="004E1CD1" w:rsidP="00E4536E">
      <w:pPr>
        <w:tabs>
          <w:tab w:val="left" w:pos="4680"/>
        </w:tabs>
        <w:spacing w:line="360" w:lineRule="auto"/>
        <w:jc w:val="both"/>
        <w:rPr>
          <w:rFonts w:asciiTheme="minorHAnsi" w:hAnsiTheme="minorHAnsi" w:cs="Arial"/>
          <w:b/>
          <w:u w:val="single"/>
          <w:lang w:val="es-AR"/>
        </w:rPr>
      </w:pPr>
      <w:r w:rsidRPr="002349E7">
        <w:rPr>
          <w:rFonts w:asciiTheme="minorHAnsi" w:hAnsiTheme="minorHAnsi" w:cs="Arial"/>
          <w:b/>
          <w:u w:val="single"/>
          <w:lang w:val="es-AR"/>
        </w:rPr>
        <w:t>RESUMEN</w:t>
      </w:r>
      <w:r w:rsidR="00811426" w:rsidRPr="002349E7">
        <w:rPr>
          <w:rFonts w:asciiTheme="minorHAnsi" w:hAnsiTheme="minorHAnsi" w:cs="Arial"/>
          <w:b/>
          <w:u w:val="single"/>
          <w:lang w:val="es-AR"/>
        </w:rPr>
        <w:t xml:space="preserve"> EJECUTIV</w:t>
      </w:r>
      <w:r w:rsidR="009F12A5">
        <w:rPr>
          <w:rFonts w:asciiTheme="minorHAnsi" w:hAnsiTheme="minorHAnsi" w:cs="Arial"/>
          <w:b/>
          <w:u w:val="single"/>
          <w:lang w:val="es-AR"/>
        </w:rPr>
        <w:t xml:space="preserve">O Y EVALUACION GENERAL DE LAS ACTIVIDADES RELEVADAS </w:t>
      </w:r>
    </w:p>
    <w:p w:rsidR="003A3360" w:rsidRDefault="00F77CB0" w:rsidP="001033DF">
      <w:pPr>
        <w:tabs>
          <w:tab w:val="left" w:pos="4680"/>
        </w:tabs>
        <w:jc w:val="both"/>
        <w:rPr>
          <w:rFonts w:asciiTheme="minorHAnsi" w:hAnsiTheme="minorHAnsi" w:cs="Arial"/>
          <w:lang w:val="es-AR"/>
        </w:rPr>
      </w:pPr>
      <w:r w:rsidRPr="00E4536E">
        <w:rPr>
          <w:rFonts w:asciiTheme="minorHAnsi" w:hAnsiTheme="minorHAnsi" w:cs="Arial"/>
          <w:lang w:val="es-AR"/>
        </w:rPr>
        <w:t xml:space="preserve">En una primera instancia, </w:t>
      </w:r>
      <w:r w:rsidR="003917ED">
        <w:rPr>
          <w:rFonts w:asciiTheme="minorHAnsi" w:hAnsiTheme="minorHAnsi" w:cs="Arial"/>
          <w:lang w:val="es-AR"/>
        </w:rPr>
        <w:t xml:space="preserve">se </w:t>
      </w:r>
      <w:r w:rsidRPr="00E4536E">
        <w:rPr>
          <w:rFonts w:asciiTheme="minorHAnsi" w:hAnsiTheme="minorHAnsi" w:cs="Arial"/>
          <w:lang w:val="es-AR"/>
        </w:rPr>
        <w:t>evalu</w:t>
      </w:r>
      <w:r w:rsidR="003917ED">
        <w:rPr>
          <w:rFonts w:asciiTheme="minorHAnsi" w:hAnsiTheme="minorHAnsi" w:cs="Arial"/>
          <w:lang w:val="es-AR"/>
        </w:rPr>
        <w:t>ó</w:t>
      </w:r>
      <w:r w:rsidRPr="00E4536E">
        <w:rPr>
          <w:rFonts w:asciiTheme="minorHAnsi" w:hAnsiTheme="minorHAnsi" w:cs="Arial"/>
          <w:lang w:val="es-AR"/>
        </w:rPr>
        <w:t xml:space="preserve"> la estructura y la distribución de las funciones entre el personal componente </w:t>
      </w:r>
      <w:r w:rsidR="001D11E4">
        <w:rPr>
          <w:rFonts w:asciiTheme="minorHAnsi" w:hAnsiTheme="minorHAnsi" w:cs="Arial"/>
          <w:lang w:val="es-AR"/>
        </w:rPr>
        <w:t>del</w:t>
      </w:r>
      <w:r w:rsidRPr="00E4536E">
        <w:rPr>
          <w:rFonts w:asciiTheme="minorHAnsi" w:hAnsiTheme="minorHAnsi" w:cs="Arial"/>
          <w:lang w:val="es-AR"/>
        </w:rPr>
        <w:t xml:space="preserve"> </w:t>
      </w:r>
      <w:r w:rsidR="00811426" w:rsidRPr="00E4536E">
        <w:rPr>
          <w:rFonts w:asciiTheme="minorHAnsi" w:hAnsiTheme="minorHAnsi" w:cs="Arial"/>
          <w:lang w:val="es-AR"/>
        </w:rPr>
        <w:t>Proyecto</w:t>
      </w:r>
      <w:r w:rsidRPr="00E4536E">
        <w:rPr>
          <w:rFonts w:asciiTheme="minorHAnsi" w:hAnsiTheme="minorHAnsi" w:cs="Arial"/>
          <w:lang w:val="es-AR"/>
        </w:rPr>
        <w:t xml:space="preserve">, </w:t>
      </w:r>
      <w:r w:rsidR="003A3360">
        <w:rPr>
          <w:rFonts w:asciiTheme="minorHAnsi" w:hAnsiTheme="minorHAnsi" w:cs="Arial"/>
          <w:lang w:val="es-AR"/>
        </w:rPr>
        <w:t>tomando en consideración la documentación analizada y</w:t>
      </w:r>
      <w:r w:rsidRPr="00E4536E">
        <w:rPr>
          <w:rFonts w:asciiTheme="minorHAnsi" w:hAnsiTheme="minorHAnsi" w:cs="Arial"/>
          <w:lang w:val="es-AR"/>
        </w:rPr>
        <w:t xml:space="preserve"> las entrevistas realizadas y visualización </w:t>
      </w:r>
      <w:r w:rsidR="003A3360">
        <w:rPr>
          <w:rFonts w:asciiTheme="minorHAnsi" w:hAnsiTheme="minorHAnsi" w:cs="Arial"/>
          <w:lang w:val="es-AR"/>
        </w:rPr>
        <w:t>in situ</w:t>
      </w:r>
      <w:r w:rsidR="00233351">
        <w:rPr>
          <w:rFonts w:asciiTheme="minorHAnsi" w:hAnsiTheme="minorHAnsi" w:cs="Arial"/>
          <w:lang w:val="es-AR"/>
        </w:rPr>
        <w:t xml:space="preserve">, considerando además las limitaciones </w:t>
      </w:r>
      <w:r w:rsidR="00020CF9">
        <w:rPr>
          <w:rFonts w:asciiTheme="minorHAnsi" w:hAnsiTheme="minorHAnsi" w:cs="Arial"/>
          <w:lang w:val="es-AR"/>
        </w:rPr>
        <w:t xml:space="preserve">al alcance </w:t>
      </w:r>
      <w:r w:rsidR="00233351">
        <w:rPr>
          <w:rFonts w:asciiTheme="minorHAnsi" w:hAnsiTheme="minorHAnsi" w:cs="Arial"/>
          <w:lang w:val="es-AR"/>
        </w:rPr>
        <w:t>expuestas en un punto anterior</w:t>
      </w:r>
      <w:r w:rsidRPr="00E4536E">
        <w:rPr>
          <w:rFonts w:asciiTheme="minorHAnsi" w:hAnsiTheme="minorHAnsi" w:cs="Arial"/>
          <w:lang w:val="es-AR"/>
        </w:rPr>
        <w:t xml:space="preserve">. </w:t>
      </w:r>
    </w:p>
    <w:p w:rsidR="000933E4" w:rsidRDefault="001033DF" w:rsidP="00E4536E">
      <w:pPr>
        <w:tabs>
          <w:tab w:val="left" w:pos="4680"/>
        </w:tabs>
        <w:jc w:val="both"/>
        <w:rPr>
          <w:rFonts w:asciiTheme="minorHAnsi" w:hAnsiTheme="minorHAnsi" w:cs="Arial"/>
          <w:lang w:val="es-AR"/>
        </w:rPr>
      </w:pPr>
      <w:r w:rsidRPr="001033DF">
        <w:rPr>
          <w:rFonts w:asciiTheme="minorHAnsi" w:hAnsiTheme="minorHAnsi" w:cs="Arial"/>
          <w:b/>
          <w:sz w:val="36"/>
          <w:szCs w:val="36"/>
          <w:lang w:val="es-AR"/>
        </w:rPr>
        <w:lastRenderedPageBreak/>
        <w:t>.</w:t>
      </w:r>
      <w:r>
        <w:rPr>
          <w:rFonts w:asciiTheme="minorHAnsi" w:hAnsiTheme="minorHAnsi" w:cs="Arial"/>
          <w:lang w:val="es-AR"/>
        </w:rPr>
        <w:t xml:space="preserve"> </w:t>
      </w:r>
      <w:r w:rsidR="003A3360">
        <w:rPr>
          <w:rFonts w:asciiTheme="minorHAnsi" w:hAnsiTheme="minorHAnsi" w:cs="Arial"/>
          <w:lang w:val="es-AR"/>
        </w:rPr>
        <w:t>Como resultado de ello</w:t>
      </w:r>
      <w:r w:rsidR="00F77CB0" w:rsidRPr="00E4536E">
        <w:rPr>
          <w:rFonts w:asciiTheme="minorHAnsi" w:hAnsiTheme="minorHAnsi" w:cs="Arial"/>
          <w:lang w:val="es-AR"/>
        </w:rPr>
        <w:t xml:space="preserve">, </w:t>
      </w:r>
      <w:r w:rsidR="00E62A23">
        <w:rPr>
          <w:rFonts w:asciiTheme="minorHAnsi" w:hAnsiTheme="minorHAnsi" w:cs="Arial"/>
          <w:lang w:val="es-AR"/>
        </w:rPr>
        <w:t>se pudo</w:t>
      </w:r>
      <w:r w:rsidR="00F77CB0" w:rsidRPr="00E4536E">
        <w:rPr>
          <w:rFonts w:asciiTheme="minorHAnsi" w:hAnsiTheme="minorHAnsi" w:cs="Arial"/>
          <w:lang w:val="es-AR"/>
        </w:rPr>
        <w:t xml:space="preserve"> determinar </w:t>
      </w:r>
      <w:r w:rsidR="00E4536E">
        <w:rPr>
          <w:rFonts w:asciiTheme="minorHAnsi" w:hAnsiTheme="minorHAnsi" w:cs="Arial"/>
          <w:lang w:val="es-AR"/>
        </w:rPr>
        <w:t xml:space="preserve">en orden general, </w:t>
      </w:r>
      <w:r w:rsidR="00F77CB0" w:rsidRPr="00E4536E">
        <w:rPr>
          <w:rFonts w:asciiTheme="minorHAnsi" w:hAnsiTheme="minorHAnsi" w:cs="Arial"/>
          <w:lang w:val="es-AR"/>
        </w:rPr>
        <w:t>una estructura</w:t>
      </w:r>
      <w:r w:rsidR="0076331C">
        <w:rPr>
          <w:rFonts w:asciiTheme="minorHAnsi" w:hAnsiTheme="minorHAnsi" w:cs="Arial"/>
          <w:lang w:val="es-AR"/>
        </w:rPr>
        <w:t xml:space="preserve"> y</w:t>
      </w:r>
      <w:r w:rsidR="00F77CB0" w:rsidRPr="00E4536E">
        <w:rPr>
          <w:rFonts w:asciiTheme="minorHAnsi" w:hAnsiTheme="minorHAnsi" w:cs="Arial"/>
          <w:lang w:val="es-AR"/>
        </w:rPr>
        <w:t xml:space="preserve"> composición del personal</w:t>
      </w:r>
      <w:r w:rsidR="0076331C">
        <w:rPr>
          <w:rFonts w:asciiTheme="minorHAnsi" w:hAnsiTheme="minorHAnsi" w:cs="Arial"/>
          <w:lang w:val="es-AR"/>
        </w:rPr>
        <w:t xml:space="preserve"> </w:t>
      </w:r>
      <w:r w:rsidR="000933E4">
        <w:rPr>
          <w:rFonts w:asciiTheme="minorHAnsi" w:hAnsiTheme="minorHAnsi" w:cs="Arial"/>
          <w:lang w:val="es-AR"/>
        </w:rPr>
        <w:t xml:space="preserve">que a criterio de esta consultoría resulta </w:t>
      </w:r>
      <w:r w:rsidR="0076331C">
        <w:rPr>
          <w:rFonts w:asciiTheme="minorHAnsi" w:hAnsiTheme="minorHAnsi" w:cs="Arial"/>
          <w:lang w:val="es-AR"/>
        </w:rPr>
        <w:t>un tanto ajustada</w:t>
      </w:r>
      <w:r w:rsidR="000933E4">
        <w:rPr>
          <w:rFonts w:asciiTheme="minorHAnsi" w:hAnsiTheme="minorHAnsi" w:cs="Arial"/>
          <w:lang w:val="es-AR"/>
        </w:rPr>
        <w:t>, y que aunque quizás brinde una cobertura relativa a las necesidades actuales de esta etapa del programa</w:t>
      </w:r>
      <w:r w:rsidR="00F77CB0" w:rsidRPr="00E4536E">
        <w:rPr>
          <w:rFonts w:asciiTheme="minorHAnsi" w:hAnsiTheme="minorHAnsi" w:cs="Arial"/>
          <w:lang w:val="es-AR"/>
        </w:rPr>
        <w:t xml:space="preserve">, </w:t>
      </w:r>
      <w:r w:rsidR="000933E4">
        <w:rPr>
          <w:rFonts w:asciiTheme="minorHAnsi" w:hAnsiTheme="minorHAnsi" w:cs="Arial"/>
          <w:lang w:val="es-AR"/>
        </w:rPr>
        <w:t xml:space="preserve">puede resultar insuficiente en la medida que se avance en la consecución de los cuatro componentes definidos para el mismo, a saber: la Preparación de la Estrategia Nacional, la Construcción del Nivel de Referencia Nacional de Emisiones Forestales, el Fortalecimiento del Sistema Nacional de Monitoreo de los Bosques y el Desarrollo del Sistema de Información sobre Salvaguardas. </w:t>
      </w:r>
    </w:p>
    <w:p w:rsidR="0067312B" w:rsidRDefault="001033DF" w:rsidP="00F940C0">
      <w:pPr>
        <w:tabs>
          <w:tab w:val="left" w:pos="4680"/>
        </w:tabs>
        <w:jc w:val="both"/>
        <w:rPr>
          <w:rFonts w:asciiTheme="minorHAnsi" w:hAnsiTheme="minorHAnsi" w:cs="Arial"/>
          <w:lang w:val="es-AR"/>
        </w:rPr>
      </w:pPr>
      <w:r w:rsidRPr="001033DF">
        <w:rPr>
          <w:rFonts w:asciiTheme="minorHAnsi" w:hAnsiTheme="minorHAnsi" w:cs="Arial"/>
          <w:sz w:val="36"/>
          <w:szCs w:val="36"/>
          <w:lang w:val="es-AR"/>
        </w:rPr>
        <w:t xml:space="preserve">. </w:t>
      </w:r>
      <w:r w:rsidR="000933E4">
        <w:rPr>
          <w:rFonts w:asciiTheme="minorHAnsi" w:hAnsiTheme="minorHAnsi" w:cs="Arial"/>
          <w:lang w:val="es-AR"/>
        </w:rPr>
        <w:t>En efecto, la Unidad Operativa que es la responsable de articular y dar conducción conjunta al programa</w:t>
      </w:r>
      <w:r w:rsidR="0067312B">
        <w:rPr>
          <w:rFonts w:asciiTheme="minorHAnsi" w:hAnsiTheme="minorHAnsi" w:cs="Arial"/>
          <w:lang w:val="es-AR"/>
        </w:rPr>
        <w:t xml:space="preserve">, se encuentra dirigida por el Coordinador Operativo y cuenta con tres niveles directos a su cargo que son el Responsable de Comunicación y Gestión del Conocimiento, el Técnico y de Fortalecimiento Institucional y el Administrativo, que a su vez cuentan con Enlaces Técnicos y Auxiliares de Apoyo para la consecución de las tareas a su cargo. </w:t>
      </w:r>
    </w:p>
    <w:p w:rsidR="003A3360" w:rsidRDefault="0067312B" w:rsidP="00B55F40">
      <w:pPr>
        <w:tabs>
          <w:tab w:val="left" w:pos="4680"/>
        </w:tabs>
        <w:spacing w:after="120"/>
        <w:jc w:val="both"/>
        <w:rPr>
          <w:rFonts w:asciiTheme="minorHAnsi" w:hAnsiTheme="minorHAnsi" w:cs="Arial"/>
          <w:lang w:val="es-AR"/>
        </w:rPr>
      </w:pPr>
      <w:r>
        <w:rPr>
          <w:rFonts w:asciiTheme="minorHAnsi" w:hAnsiTheme="minorHAnsi" w:cs="Arial"/>
          <w:lang w:val="es-AR"/>
        </w:rPr>
        <w:t xml:space="preserve">Independientemente que </w:t>
      </w:r>
      <w:r w:rsidR="00F26763">
        <w:rPr>
          <w:rFonts w:asciiTheme="minorHAnsi" w:hAnsiTheme="minorHAnsi" w:cs="Arial"/>
          <w:lang w:val="es-AR"/>
        </w:rPr>
        <w:t xml:space="preserve">de acuerdo con la información brindada por el Coordinador General, </w:t>
      </w:r>
      <w:r>
        <w:rPr>
          <w:rFonts w:asciiTheme="minorHAnsi" w:hAnsiTheme="minorHAnsi" w:cs="Arial"/>
          <w:lang w:val="es-AR"/>
        </w:rPr>
        <w:t xml:space="preserve">resultará necesario el reemplazo del Responsable Técnico, dado </w:t>
      </w:r>
      <w:r w:rsidR="00020CF9">
        <w:rPr>
          <w:rFonts w:asciiTheme="minorHAnsi" w:hAnsiTheme="minorHAnsi" w:cs="Arial"/>
          <w:lang w:val="es-AR"/>
        </w:rPr>
        <w:t>q</w:t>
      </w:r>
      <w:r>
        <w:rPr>
          <w:rFonts w:asciiTheme="minorHAnsi" w:hAnsiTheme="minorHAnsi" w:cs="Arial"/>
          <w:lang w:val="es-AR"/>
        </w:rPr>
        <w:t xml:space="preserve">ue </w:t>
      </w:r>
      <w:r w:rsidR="00020CF9">
        <w:rPr>
          <w:rFonts w:asciiTheme="minorHAnsi" w:hAnsiTheme="minorHAnsi" w:cs="Arial"/>
          <w:lang w:val="es-AR"/>
        </w:rPr>
        <w:t>este</w:t>
      </w:r>
      <w:r>
        <w:rPr>
          <w:rFonts w:asciiTheme="minorHAnsi" w:hAnsiTheme="minorHAnsi" w:cs="Arial"/>
          <w:lang w:val="es-AR"/>
        </w:rPr>
        <w:t xml:space="preserve"> ha manifestado su decisión de abandonar el cargo</w:t>
      </w:r>
      <w:r w:rsidR="00F26763">
        <w:rPr>
          <w:rFonts w:asciiTheme="minorHAnsi" w:hAnsiTheme="minorHAnsi" w:cs="Arial"/>
          <w:lang w:val="es-AR"/>
        </w:rPr>
        <w:t xml:space="preserve">, esta consultoría considera que la estructura aprobada mediante el documento del proyecto no contempla una adecuada separación de las funciones correspondientes al área de Adquisiciones y Contrataciones respecto de las restantes tareas administrativas de Pagos, Administración del Presupuesto y Registración de las operaciones. En función de lo expuesto esta consultoría considera procedente recomendar la separación de ambas funciones administrativas y designar un responsable específico para cada una de ellas, </w:t>
      </w:r>
      <w:r w:rsidR="003A3360">
        <w:rPr>
          <w:rFonts w:asciiTheme="minorHAnsi" w:hAnsiTheme="minorHAnsi" w:cs="Arial"/>
          <w:lang w:val="es-AR"/>
        </w:rPr>
        <w:t xml:space="preserve">dado que la separación de las responsabilidades de las tareas correspondientes a la tramitación de las compras con las referidas a los pagos se </w:t>
      </w:r>
      <w:r w:rsidR="00F26763">
        <w:rPr>
          <w:rFonts w:asciiTheme="minorHAnsi" w:hAnsiTheme="minorHAnsi" w:cs="Arial"/>
          <w:lang w:val="es-AR"/>
        </w:rPr>
        <w:t>trat</w:t>
      </w:r>
      <w:r w:rsidR="003A3360">
        <w:rPr>
          <w:rFonts w:asciiTheme="minorHAnsi" w:hAnsiTheme="minorHAnsi" w:cs="Arial"/>
          <w:lang w:val="es-AR"/>
        </w:rPr>
        <w:t>a</w:t>
      </w:r>
      <w:r w:rsidR="00F26763">
        <w:rPr>
          <w:rFonts w:asciiTheme="minorHAnsi" w:hAnsiTheme="minorHAnsi" w:cs="Arial"/>
          <w:lang w:val="es-AR"/>
        </w:rPr>
        <w:t xml:space="preserve"> de un aspecto </w:t>
      </w:r>
      <w:r w:rsidR="003A3360">
        <w:rPr>
          <w:rFonts w:asciiTheme="minorHAnsi" w:hAnsiTheme="minorHAnsi" w:cs="Arial"/>
          <w:lang w:val="es-AR"/>
        </w:rPr>
        <w:t>básico a respetar desde el punto de vista del C</w:t>
      </w:r>
      <w:r w:rsidR="00F26763">
        <w:rPr>
          <w:rFonts w:asciiTheme="minorHAnsi" w:hAnsiTheme="minorHAnsi" w:cs="Arial"/>
          <w:lang w:val="es-AR"/>
        </w:rPr>
        <w:t xml:space="preserve">ontrol </w:t>
      </w:r>
      <w:r w:rsidR="003A3360">
        <w:rPr>
          <w:rFonts w:asciiTheme="minorHAnsi" w:hAnsiTheme="minorHAnsi" w:cs="Arial"/>
          <w:lang w:val="es-AR"/>
        </w:rPr>
        <w:t>I</w:t>
      </w:r>
      <w:r w:rsidR="00F26763">
        <w:rPr>
          <w:rFonts w:asciiTheme="minorHAnsi" w:hAnsiTheme="minorHAnsi" w:cs="Arial"/>
          <w:lang w:val="es-AR"/>
        </w:rPr>
        <w:t>nterno</w:t>
      </w:r>
      <w:r w:rsidR="003A3360">
        <w:rPr>
          <w:rFonts w:asciiTheme="minorHAnsi" w:hAnsiTheme="minorHAnsi" w:cs="Arial"/>
          <w:lang w:val="es-AR"/>
        </w:rPr>
        <w:t xml:space="preserve">. </w:t>
      </w:r>
    </w:p>
    <w:p w:rsidR="003A3360" w:rsidRDefault="001033DF" w:rsidP="00F940C0">
      <w:pPr>
        <w:tabs>
          <w:tab w:val="left" w:pos="4680"/>
        </w:tabs>
        <w:spacing w:after="120"/>
        <w:jc w:val="both"/>
        <w:rPr>
          <w:rFonts w:asciiTheme="minorHAnsi" w:hAnsiTheme="minorHAnsi" w:cs="Arial"/>
          <w:lang w:val="es-AR"/>
        </w:rPr>
      </w:pPr>
      <w:r w:rsidRPr="001033DF">
        <w:rPr>
          <w:rFonts w:asciiTheme="minorHAnsi" w:hAnsiTheme="minorHAnsi" w:cs="Arial"/>
          <w:sz w:val="36"/>
          <w:szCs w:val="36"/>
          <w:lang w:val="es-AR"/>
        </w:rPr>
        <w:t>.</w:t>
      </w:r>
      <w:r>
        <w:rPr>
          <w:rFonts w:asciiTheme="minorHAnsi" w:hAnsiTheme="minorHAnsi" w:cs="Arial"/>
          <w:lang w:val="es-AR"/>
        </w:rPr>
        <w:t xml:space="preserve"> </w:t>
      </w:r>
      <w:r w:rsidR="003A3360">
        <w:rPr>
          <w:rFonts w:asciiTheme="minorHAnsi" w:hAnsiTheme="minorHAnsi" w:cs="Arial"/>
          <w:lang w:val="es-AR"/>
        </w:rPr>
        <w:t xml:space="preserve">En otro aspecto, teniendo en cuenta que </w:t>
      </w:r>
      <w:r w:rsidR="00073FA6">
        <w:rPr>
          <w:rFonts w:asciiTheme="minorHAnsi" w:hAnsiTheme="minorHAnsi" w:cs="Arial"/>
          <w:lang w:val="es-AR"/>
        </w:rPr>
        <w:t xml:space="preserve">de acuerdo con las manifestaciones recogidas en las entrevistas, </w:t>
      </w:r>
      <w:r w:rsidR="003A3360">
        <w:rPr>
          <w:rFonts w:asciiTheme="minorHAnsi" w:hAnsiTheme="minorHAnsi" w:cs="Arial"/>
          <w:lang w:val="es-AR"/>
        </w:rPr>
        <w:t>la gran mayoría del personal que conforma el plantel de la Unidad Operativa del Programa no cuenta con experiencia</w:t>
      </w:r>
      <w:r w:rsidR="00073FA6">
        <w:rPr>
          <w:rFonts w:asciiTheme="minorHAnsi" w:hAnsiTheme="minorHAnsi" w:cs="Arial"/>
          <w:lang w:val="es-AR"/>
        </w:rPr>
        <w:t xml:space="preserve"> en las tareas específicas para la administración del mismo, se considera que resultaría de suma utilidad que el PNUD organizara un plan de capacitación que abarcara fundamentalmente la normativa vigente, procedimientos para cada tipo de operación y utilización de los formularios requeridos por la legislación aplicable para la confección del Plan de Compras Anual, procedimiento</w:t>
      </w:r>
      <w:r w:rsidR="00020CF9">
        <w:rPr>
          <w:rFonts w:asciiTheme="minorHAnsi" w:hAnsiTheme="minorHAnsi" w:cs="Arial"/>
          <w:lang w:val="es-AR"/>
        </w:rPr>
        <w:t>s</w:t>
      </w:r>
      <w:r w:rsidR="00073FA6">
        <w:rPr>
          <w:rFonts w:asciiTheme="minorHAnsi" w:hAnsiTheme="minorHAnsi" w:cs="Arial"/>
          <w:lang w:val="es-AR"/>
        </w:rPr>
        <w:t xml:space="preserve"> de cierre de cuentas y rendiciones periódicas, etc. De esta manera se fortalecería la eficiencia y eficacia en la gestión del personal involucrado para llevar a cabo los fines propuestos. </w:t>
      </w:r>
      <w:r w:rsidR="003A3360">
        <w:rPr>
          <w:rFonts w:asciiTheme="minorHAnsi" w:hAnsiTheme="minorHAnsi" w:cs="Arial"/>
          <w:lang w:val="es-AR"/>
        </w:rPr>
        <w:t xml:space="preserve">  </w:t>
      </w:r>
    </w:p>
    <w:p w:rsidR="00BE2671" w:rsidRDefault="001033DF" w:rsidP="00B55F40">
      <w:pPr>
        <w:tabs>
          <w:tab w:val="left" w:pos="4680"/>
        </w:tabs>
        <w:spacing w:after="120"/>
        <w:jc w:val="both"/>
        <w:rPr>
          <w:rFonts w:asciiTheme="minorHAnsi" w:hAnsiTheme="minorHAnsi" w:cs="Arial"/>
          <w:lang w:val="es-AR"/>
        </w:rPr>
      </w:pPr>
      <w:r w:rsidRPr="001033DF">
        <w:rPr>
          <w:rFonts w:asciiTheme="minorHAnsi" w:hAnsiTheme="minorHAnsi" w:cs="Arial"/>
          <w:sz w:val="36"/>
          <w:szCs w:val="36"/>
          <w:lang w:val="es-AR"/>
        </w:rPr>
        <w:t>.</w:t>
      </w:r>
      <w:r>
        <w:rPr>
          <w:rFonts w:asciiTheme="minorHAnsi" w:hAnsiTheme="minorHAnsi" w:cs="Arial"/>
          <w:lang w:val="es-AR"/>
        </w:rPr>
        <w:t xml:space="preserve"> </w:t>
      </w:r>
      <w:r w:rsidR="00073FA6">
        <w:rPr>
          <w:rFonts w:asciiTheme="minorHAnsi" w:hAnsiTheme="minorHAnsi" w:cs="Arial"/>
          <w:lang w:val="es-AR"/>
        </w:rPr>
        <w:t xml:space="preserve">No obstante lo expuesto </w:t>
      </w:r>
      <w:r w:rsidR="00F940C0">
        <w:rPr>
          <w:rFonts w:asciiTheme="minorHAnsi" w:hAnsiTheme="minorHAnsi" w:cs="Arial"/>
          <w:lang w:val="es-AR"/>
        </w:rPr>
        <w:t xml:space="preserve">en el párrafo anterior, </w:t>
      </w:r>
      <w:r w:rsidR="00073FA6">
        <w:rPr>
          <w:rFonts w:asciiTheme="minorHAnsi" w:hAnsiTheme="minorHAnsi" w:cs="Arial"/>
          <w:lang w:val="es-AR"/>
        </w:rPr>
        <w:t xml:space="preserve">se pudo comprobar que tanto el Coordinador General como </w:t>
      </w:r>
      <w:r w:rsidR="007D17A4">
        <w:rPr>
          <w:rFonts w:asciiTheme="minorHAnsi" w:hAnsiTheme="minorHAnsi" w:cs="Arial"/>
          <w:lang w:val="es-AR"/>
        </w:rPr>
        <w:t xml:space="preserve">los Responsables de las distintas áreas mencionadas precedentemente se encontraban en conocimiento de los componentes definidos como objetivos primordiales del presente proyecto y contaban con una clara percepción de las etapas a concretar </w:t>
      </w:r>
      <w:r w:rsidR="00B768D6">
        <w:rPr>
          <w:rFonts w:asciiTheme="minorHAnsi" w:hAnsiTheme="minorHAnsi" w:cs="Arial"/>
          <w:lang w:val="es-AR"/>
        </w:rPr>
        <w:t xml:space="preserve">para </w:t>
      </w:r>
      <w:r w:rsidR="007D17A4">
        <w:rPr>
          <w:rFonts w:asciiTheme="minorHAnsi" w:hAnsiTheme="minorHAnsi" w:cs="Arial"/>
          <w:lang w:val="es-AR"/>
        </w:rPr>
        <w:t>su efectivo cumplimiento.</w:t>
      </w:r>
    </w:p>
    <w:p w:rsidR="003A3360" w:rsidRDefault="00BE2671" w:rsidP="00ED6206">
      <w:pPr>
        <w:tabs>
          <w:tab w:val="left" w:pos="4680"/>
        </w:tabs>
        <w:jc w:val="both"/>
        <w:rPr>
          <w:rFonts w:asciiTheme="minorHAnsi" w:hAnsiTheme="minorHAnsi" w:cs="Arial"/>
          <w:lang w:val="es-AR"/>
        </w:rPr>
      </w:pPr>
      <w:r>
        <w:rPr>
          <w:rFonts w:asciiTheme="minorHAnsi" w:hAnsiTheme="minorHAnsi" w:cs="Arial"/>
          <w:lang w:val="es-AR"/>
        </w:rPr>
        <w:t>En segunda instancia se efectuó una revisión de la documentación correspondiente a la tramitación de las contrataciones llevadas a cabo por el programa, cuyo detalle se consigna en un punto anterior.</w:t>
      </w:r>
      <w:r w:rsidR="00073FA6">
        <w:rPr>
          <w:rFonts w:asciiTheme="minorHAnsi" w:hAnsiTheme="minorHAnsi" w:cs="Arial"/>
          <w:lang w:val="es-AR"/>
        </w:rPr>
        <w:t xml:space="preserve"> </w:t>
      </w:r>
    </w:p>
    <w:p w:rsidR="007D17A4" w:rsidRPr="00E4536E" w:rsidRDefault="001033DF" w:rsidP="00ED6206">
      <w:pPr>
        <w:tabs>
          <w:tab w:val="left" w:pos="4680"/>
        </w:tabs>
        <w:jc w:val="both"/>
        <w:rPr>
          <w:rFonts w:asciiTheme="minorHAnsi" w:hAnsiTheme="minorHAnsi" w:cs="Arial"/>
          <w:lang w:val="es-AR"/>
        </w:rPr>
      </w:pPr>
      <w:r w:rsidRPr="001033DF">
        <w:rPr>
          <w:rFonts w:asciiTheme="minorHAnsi" w:hAnsiTheme="minorHAnsi" w:cs="Arial"/>
          <w:sz w:val="36"/>
          <w:szCs w:val="36"/>
          <w:lang w:val="es-AR"/>
        </w:rPr>
        <w:t xml:space="preserve">. </w:t>
      </w:r>
      <w:r w:rsidR="00ED6206">
        <w:rPr>
          <w:rFonts w:asciiTheme="minorHAnsi" w:hAnsiTheme="minorHAnsi" w:cs="Arial"/>
          <w:lang w:val="es-AR"/>
        </w:rPr>
        <w:t>T</w:t>
      </w:r>
      <w:r w:rsidR="00B55F40">
        <w:rPr>
          <w:rFonts w:asciiTheme="minorHAnsi" w:hAnsiTheme="minorHAnsi" w:cs="Arial"/>
          <w:lang w:val="es-AR"/>
        </w:rPr>
        <w:t xml:space="preserve">eniendo en cuenta que </w:t>
      </w:r>
      <w:r w:rsidR="007D17A4">
        <w:rPr>
          <w:rFonts w:asciiTheme="minorHAnsi" w:hAnsiTheme="minorHAnsi" w:cs="Arial"/>
          <w:lang w:val="es-AR"/>
        </w:rPr>
        <w:t>en función de</w:t>
      </w:r>
      <w:r w:rsidR="005F1F20">
        <w:rPr>
          <w:rFonts w:asciiTheme="minorHAnsi" w:hAnsiTheme="minorHAnsi" w:cs="Arial"/>
          <w:lang w:val="es-AR"/>
        </w:rPr>
        <w:t>l corto lapso de tiempo transcurrido desde el comienzo efectivo de las actividades (Junio de 2015)</w:t>
      </w:r>
      <w:r w:rsidR="007D17A4" w:rsidRPr="00E4536E">
        <w:rPr>
          <w:rFonts w:asciiTheme="minorHAnsi" w:hAnsiTheme="minorHAnsi" w:cs="Arial"/>
          <w:lang w:val="es-AR"/>
        </w:rPr>
        <w:t xml:space="preserve"> </w:t>
      </w:r>
      <w:r w:rsidR="005F1F20">
        <w:rPr>
          <w:rFonts w:asciiTheme="minorHAnsi" w:hAnsiTheme="minorHAnsi" w:cs="Arial"/>
          <w:lang w:val="es-AR"/>
        </w:rPr>
        <w:t xml:space="preserve">se registraron pocas operaciones, </w:t>
      </w:r>
      <w:r w:rsidR="007D17A4">
        <w:rPr>
          <w:rFonts w:asciiTheme="minorHAnsi" w:hAnsiTheme="minorHAnsi" w:cs="Arial"/>
          <w:lang w:val="es-AR"/>
        </w:rPr>
        <w:t xml:space="preserve">en las </w:t>
      </w:r>
      <w:r w:rsidR="007D17A4">
        <w:rPr>
          <w:rFonts w:asciiTheme="minorHAnsi" w:hAnsiTheme="minorHAnsi" w:cs="Arial"/>
          <w:lang w:val="es-AR"/>
        </w:rPr>
        <w:lastRenderedPageBreak/>
        <w:t>revisiones efectuadas se pudo verificar</w:t>
      </w:r>
      <w:r w:rsidR="007D17A4" w:rsidRPr="00E4536E">
        <w:rPr>
          <w:rFonts w:asciiTheme="minorHAnsi" w:hAnsiTheme="minorHAnsi" w:cs="Arial"/>
          <w:lang w:val="es-AR"/>
        </w:rPr>
        <w:t xml:space="preserve"> que </w:t>
      </w:r>
      <w:r w:rsidR="0011731F">
        <w:rPr>
          <w:rFonts w:asciiTheme="minorHAnsi" w:hAnsiTheme="minorHAnsi" w:cs="Arial"/>
          <w:lang w:val="es-AR"/>
        </w:rPr>
        <w:t xml:space="preserve">se encuentra incorporada </w:t>
      </w:r>
      <w:r w:rsidR="007D17A4" w:rsidRPr="00E4536E">
        <w:rPr>
          <w:rFonts w:asciiTheme="minorHAnsi" w:hAnsiTheme="minorHAnsi" w:cs="Arial"/>
          <w:lang w:val="es-AR"/>
        </w:rPr>
        <w:t xml:space="preserve">la documentación </w:t>
      </w:r>
      <w:r w:rsidR="0011731F">
        <w:rPr>
          <w:rFonts w:asciiTheme="minorHAnsi" w:hAnsiTheme="minorHAnsi" w:cs="Arial"/>
          <w:lang w:val="es-AR"/>
        </w:rPr>
        <w:t>básica para la tramitación de las contrataciones</w:t>
      </w:r>
      <w:r w:rsidR="00020CF9">
        <w:rPr>
          <w:rFonts w:asciiTheme="minorHAnsi" w:hAnsiTheme="minorHAnsi" w:cs="Arial"/>
          <w:lang w:val="es-AR"/>
        </w:rPr>
        <w:t>,</w:t>
      </w:r>
      <w:r w:rsidR="0011731F">
        <w:rPr>
          <w:rFonts w:asciiTheme="minorHAnsi" w:hAnsiTheme="minorHAnsi" w:cs="Arial"/>
          <w:lang w:val="es-AR"/>
        </w:rPr>
        <w:t xml:space="preserve"> </w:t>
      </w:r>
      <w:r w:rsidR="00AA6A20">
        <w:rPr>
          <w:rFonts w:asciiTheme="minorHAnsi" w:hAnsiTheme="minorHAnsi" w:cs="Arial"/>
          <w:lang w:val="es-AR"/>
        </w:rPr>
        <w:t xml:space="preserve">como son la </w:t>
      </w:r>
      <w:r w:rsidR="0011731F">
        <w:rPr>
          <w:rFonts w:asciiTheme="minorHAnsi" w:hAnsiTheme="minorHAnsi" w:cs="Arial"/>
          <w:lang w:val="es-AR"/>
        </w:rPr>
        <w:t xml:space="preserve">Solicitud del DNP, comunicación a la Cancillería, registro en la Oficina Nacional de Empleo, Informe de Evaluación por panel competente, Currícula y documentación de los postulantes, </w:t>
      </w:r>
      <w:r w:rsidR="00AA6A20">
        <w:rPr>
          <w:rFonts w:asciiTheme="minorHAnsi" w:hAnsiTheme="minorHAnsi" w:cs="Arial"/>
          <w:lang w:val="es-AR"/>
        </w:rPr>
        <w:t>Contratos de Locación de Servicios Profesionales, Alta de Proveedor, Facturas conformadas</w:t>
      </w:r>
      <w:r w:rsidR="00F11D88">
        <w:rPr>
          <w:rFonts w:asciiTheme="minorHAnsi" w:hAnsiTheme="minorHAnsi" w:cs="Arial"/>
          <w:lang w:val="es-AR"/>
        </w:rPr>
        <w:t>,</w:t>
      </w:r>
      <w:r w:rsidR="00AA6A20">
        <w:rPr>
          <w:rFonts w:asciiTheme="minorHAnsi" w:hAnsiTheme="minorHAnsi" w:cs="Arial"/>
          <w:lang w:val="es-AR"/>
        </w:rPr>
        <w:t xml:space="preserve"> Solicitudes de Pago Directo, etc.. Asimismo se pudo constatar que cada etapa de las contrataciones c</w:t>
      </w:r>
      <w:r w:rsidR="00F11D88">
        <w:rPr>
          <w:rFonts w:asciiTheme="minorHAnsi" w:hAnsiTheme="minorHAnsi" w:cs="Arial"/>
          <w:lang w:val="es-AR"/>
        </w:rPr>
        <w:t>uenta c</w:t>
      </w:r>
      <w:r w:rsidR="00AA6A20">
        <w:rPr>
          <w:rFonts w:asciiTheme="minorHAnsi" w:hAnsiTheme="minorHAnsi" w:cs="Arial"/>
          <w:lang w:val="es-AR"/>
        </w:rPr>
        <w:t>on el nivel de firma autorizante y que</w:t>
      </w:r>
      <w:r w:rsidR="007D17A4" w:rsidRPr="00E4536E">
        <w:rPr>
          <w:rFonts w:asciiTheme="minorHAnsi" w:hAnsiTheme="minorHAnsi" w:cs="Arial"/>
          <w:lang w:val="es-AR"/>
        </w:rPr>
        <w:t xml:space="preserve"> los distintos archivos se manejan </w:t>
      </w:r>
      <w:r w:rsidR="007D17A4">
        <w:rPr>
          <w:rFonts w:asciiTheme="minorHAnsi" w:hAnsiTheme="minorHAnsi" w:cs="Arial"/>
          <w:lang w:val="es-AR"/>
        </w:rPr>
        <w:t xml:space="preserve">en orden general </w:t>
      </w:r>
      <w:r w:rsidR="007D17A4" w:rsidRPr="00E4536E">
        <w:rPr>
          <w:rFonts w:asciiTheme="minorHAnsi" w:hAnsiTheme="minorHAnsi" w:cs="Arial"/>
          <w:lang w:val="es-AR"/>
        </w:rPr>
        <w:t>de manera razonablemente ordenada</w:t>
      </w:r>
      <w:r w:rsidR="00F11D88">
        <w:rPr>
          <w:rFonts w:asciiTheme="minorHAnsi" w:hAnsiTheme="minorHAnsi" w:cs="Arial"/>
          <w:lang w:val="es-AR"/>
        </w:rPr>
        <w:t>,</w:t>
      </w:r>
      <w:r w:rsidR="007D17A4" w:rsidRPr="00E4536E">
        <w:rPr>
          <w:rFonts w:asciiTheme="minorHAnsi" w:hAnsiTheme="minorHAnsi" w:cs="Arial"/>
          <w:lang w:val="es-AR"/>
        </w:rPr>
        <w:t xml:space="preserve"> </w:t>
      </w:r>
      <w:r w:rsidR="007D17A4">
        <w:rPr>
          <w:rFonts w:asciiTheme="minorHAnsi" w:hAnsiTheme="minorHAnsi" w:cs="Arial"/>
          <w:lang w:val="es-AR"/>
        </w:rPr>
        <w:t xml:space="preserve">habiéndose efectuado algunas sugerencias </w:t>
      </w:r>
      <w:r w:rsidR="00AA6A20">
        <w:rPr>
          <w:rFonts w:asciiTheme="minorHAnsi" w:hAnsiTheme="minorHAnsi" w:cs="Arial"/>
          <w:lang w:val="es-AR"/>
        </w:rPr>
        <w:t xml:space="preserve">de menor importancia </w:t>
      </w:r>
      <w:r w:rsidR="007D17A4">
        <w:rPr>
          <w:rFonts w:asciiTheme="minorHAnsi" w:hAnsiTheme="minorHAnsi" w:cs="Arial"/>
          <w:lang w:val="es-AR"/>
        </w:rPr>
        <w:t>que esta consultoría entiende que contribuirán a su optimización</w:t>
      </w:r>
      <w:r w:rsidR="005F1F20">
        <w:rPr>
          <w:rFonts w:asciiTheme="minorHAnsi" w:hAnsiTheme="minorHAnsi" w:cs="Arial"/>
          <w:lang w:val="es-AR"/>
        </w:rPr>
        <w:t xml:space="preserve"> y que fueron a</w:t>
      </w:r>
      <w:r w:rsidR="00AA6A20">
        <w:rPr>
          <w:rFonts w:asciiTheme="minorHAnsi" w:hAnsiTheme="minorHAnsi" w:cs="Arial"/>
          <w:lang w:val="es-AR"/>
        </w:rPr>
        <w:t>ceptadas</w:t>
      </w:r>
      <w:r w:rsidR="007D17A4">
        <w:rPr>
          <w:rFonts w:asciiTheme="minorHAnsi" w:hAnsiTheme="minorHAnsi" w:cs="Arial"/>
          <w:lang w:val="es-AR"/>
        </w:rPr>
        <w:t xml:space="preserve"> por los responsables de las actividades.</w:t>
      </w:r>
      <w:r w:rsidR="00AA6A20">
        <w:rPr>
          <w:rFonts w:asciiTheme="minorHAnsi" w:hAnsiTheme="minorHAnsi" w:cs="Arial"/>
          <w:lang w:val="es-AR"/>
        </w:rPr>
        <w:t xml:space="preserve"> Es de hacer notar que los pagos efectuados hasta el mes de agosto fueron cursados por PNUD a las cuentas directas de cada uno de los consultores en virtud que aún no se encontraba habilitada la cuenta corriente del proyecto.</w:t>
      </w:r>
    </w:p>
    <w:p w:rsidR="00B768D6" w:rsidRDefault="00B768D6" w:rsidP="007D17A4">
      <w:pPr>
        <w:tabs>
          <w:tab w:val="left" w:pos="4680"/>
        </w:tabs>
        <w:jc w:val="both"/>
        <w:rPr>
          <w:rFonts w:asciiTheme="minorHAnsi" w:hAnsiTheme="minorHAnsi" w:cs="Arial"/>
          <w:lang w:val="es-AR"/>
        </w:rPr>
      </w:pPr>
    </w:p>
    <w:p w:rsidR="00F940C0" w:rsidRDefault="00F940C0" w:rsidP="007D17A4">
      <w:pPr>
        <w:tabs>
          <w:tab w:val="left" w:pos="4680"/>
        </w:tabs>
        <w:jc w:val="both"/>
        <w:rPr>
          <w:rFonts w:asciiTheme="minorHAnsi" w:hAnsiTheme="minorHAnsi" w:cs="Arial"/>
          <w:lang w:val="es-AR"/>
        </w:rPr>
      </w:pPr>
      <w:r>
        <w:rPr>
          <w:rFonts w:asciiTheme="minorHAnsi" w:hAnsiTheme="minorHAnsi" w:cs="Arial"/>
          <w:lang w:val="es-AR"/>
        </w:rPr>
        <w:t>Por otra parte, de las reuniones llevadas a cabo con los niveles de dirección del programa surgieron los siguientes aspectos:</w:t>
      </w:r>
    </w:p>
    <w:p w:rsidR="007D17A4" w:rsidRDefault="001033DF" w:rsidP="001033DF">
      <w:pPr>
        <w:tabs>
          <w:tab w:val="left" w:pos="4680"/>
        </w:tabs>
        <w:ind w:left="284"/>
        <w:jc w:val="both"/>
        <w:rPr>
          <w:rFonts w:asciiTheme="minorHAnsi" w:hAnsiTheme="minorHAnsi" w:cs="Arial"/>
          <w:lang w:val="es-AR"/>
        </w:rPr>
      </w:pPr>
      <w:r w:rsidRPr="001033DF">
        <w:rPr>
          <w:rFonts w:asciiTheme="minorHAnsi" w:hAnsiTheme="minorHAnsi" w:cs="Arial"/>
          <w:sz w:val="36"/>
          <w:szCs w:val="36"/>
          <w:lang w:val="es-AR"/>
        </w:rPr>
        <w:t xml:space="preserve">. </w:t>
      </w:r>
      <w:r w:rsidR="00F940C0">
        <w:rPr>
          <w:rFonts w:asciiTheme="minorHAnsi" w:hAnsiTheme="minorHAnsi" w:cs="Arial"/>
          <w:lang w:val="es-AR"/>
        </w:rPr>
        <w:t>Existe una opinión formada respecto a que resulta indispensable ir efectuando una evaluación de la estructura aprobada del programa en la medida del avance de sus actividades e ir incorporando las modificaciones que se entiendan necesarias para adecuar y mejorar su funcionamiento.</w:t>
      </w:r>
    </w:p>
    <w:p w:rsidR="00F940C0" w:rsidRDefault="001033DF" w:rsidP="001033DF">
      <w:pPr>
        <w:tabs>
          <w:tab w:val="left" w:pos="4680"/>
        </w:tabs>
        <w:ind w:left="284"/>
        <w:jc w:val="both"/>
        <w:rPr>
          <w:rFonts w:asciiTheme="minorHAnsi" w:hAnsiTheme="minorHAnsi" w:cs="Arial"/>
          <w:lang w:val="es-AR"/>
        </w:rPr>
      </w:pPr>
      <w:r w:rsidRPr="001033DF">
        <w:rPr>
          <w:rFonts w:asciiTheme="minorHAnsi" w:hAnsiTheme="minorHAnsi" w:cs="Arial"/>
          <w:sz w:val="36"/>
          <w:szCs w:val="36"/>
          <w:lang w:val="es-AR"/>
        </w:rPr>
        <w:t xml:space="preserve">. </w:t>
      </w:r>
      <w:r w:rsidR="00F940C0">
        <w:rPr>
          <w:rFonts w:asciiTheme="minorHAnsi" w:hAnsiTheme="minorHAnsi" w:cs="Arial"/>
          <w:lang w:val="es-AR"/>
        </w:rPr>
        <w:t xml:space="preserve">Se llegó a un acuerdo en reuniones con los tres organismos promotores del proyecto </w:t>
      </w:r>
      <w:r w:rsidR="000507A9">
        <w:rPr>
          <w:rFonts w:asciiTheme="minorHAnsi" w:hAnsiTheme="minorHAnsi" w:cs="Arial"/>
          <w:lang w:val="es-AR"/>
        </w:rPr>
        <w:t>para que la misma unidad operativa se haga cargo de la administración de todas las fuentes de financiamiento del programa.</w:t>
      </w:r>
    </w:p>
    <w:p w:rsidR="000507A9" w:rsidRDefault="001033DF" w:rsidP="001033DF">
      <w:pPr>
        <w:tabs>
          <w:tab w:val="left" w:pos="4680"/>
        </w:tabs>
        <w:ind w:left="284"/>
        <w:jc w:val="both"/>
        <w:rPr>
          <w:rFonts w:asciiTheme="minorHAnsi" w:hAnsiTheme="minorHAnsi" w:cs="Arial"/>
          <w:lang w:val="es-AR"/>
        </w:rPr>
      </w:pPr>
      <w:r w:rsidRPr="001033DF">
        <w:rPr>
          <w:rFonts w:asciiTheme="minorHAnsi" w:hAnsiTheme="minorHAnsi" w:cs="Arial"/>
          <w:sz w:val="36"/>
          <w:szCs w:val="36"/>
          <w:lang w:val="es-AR"/>
        </w:rPr>
        <w:t xml:space="preserve">. </w:t>
      </w:r>
      <w:r w:rsidR="000507A9">
        <w:rPr>
          <w:rFonts w:asciiTheme="minorHAnsi" w:hAnsiTheme="minorHAnsi" w:cs="Arial"/>
          <w:lang w:val="es-AR"/>
        </w:rPr>
        <w:t>Respecto del Plan Operativo Anual la idea básica es proceder a cerrar la etapa comenzada en Junio de 2015 y a partir del año 2016 formularlo en forma anualizada respetando el año calendario, es decir de Enero a Diciembre de 2016. Con respecto al Plan de Adquisiciones para el ejercicio próximo se estima que se podrá concretar en el mes de Diciembre para su presentación antes del fin del presente</w:t>
      </w:r>
      <w:r w:rsidR="00F11D88">
        <w:rPr>
          <w:rFonts w:asciiTheme="minorHAnsi" w:hAnsiTheme="minorHAnsi" w:cs="Arial"/>
          <w:lang w:val="es-AR"/>
        </w:rPr>
        <w:t xml:space="preserve"> ejercicio</w:t>
      </w:r>
      <w:r w:rsidR="000507A9">
        <w:rPr>
          <w:rFonts w:asciiTheme="minorHAnsi" w:hAnsiTheme="minorHAnsi" w:cs="Arial"/>
          <w:lang w:val="es-AR"/>
        </w:rPr>
        <w:t>.</w:t>
      </w:r>
    </w:p>
    <w:p w:rsidR="000507A9" w:rsidRPr="00E4536E" w:rsidRDefault="001033DF" w:rsidP="001033DF">
      <w:pPr>
        <w:tabs>
          <w:tab w:val="left" w:pos="4680"/>
        </w:tabs>
        <w:ind w:left="284"/>
        <w:jc w:val="both"/>
        <w:rPr>
          <w:rFonts w:asciiTheme="minorHAnsi" w:hAnsiTheme="minorHAnsi" w:cs="Arial"/>
          <w:lang w:val="es-AR"/>
        </w:rPr>
      </w:pPr>
      <w:r w:rsidRPr="001033DF">
        <w:rPr>
          <w:rFonts w:asciiTheme="minorHAnsi" w:hAnsiTheme="minorHAnsi" w:cs="Arial"/>
          <w:sz w:val="36"/>
          <w:szCs w:val="36"/>
          <w:lang w:val="es-AR"/>
        </w:rPr>
        <w:t xml:space="preserve">. </w:t>
      </w:r>
      <w:r w:rsidR="000507A9">
        <w:rPr>
          <w:rFonts w:asciiTheme="minorHAnsi" w:hAnsiTheme="minorHAnsi" w:cs="Arial"/>
          <w:lang w:val="es-AR"/>
        </w:rPr>
        <w:t>También se está llevando a cabo una revisión presupuestaria</w:t>
      </w:r>
      <w:r w:rsidR="00AF0121">
        <w:rPr>
          <w:rFonts w:asciiTheme="minorHAnsi" w:hAnsiTheme="minorHAnsi" w:cs="Arial"/>
          <w:lang w:val="es-AR"/>
        </w:rPr>
        <w:t xml:space="preserve">, conjuntamente con PNUD y Cancillería </w:t>
      </w:r>
      <w:r w:rsidR="000507A9">
        <w:rPr>
          <w:rFonts w:asciiTheme="minorHAnsi" w:hAnsiTheme="minorHAnsi" w:cs="Arial"/>
          <w:lang w:val="es-AR"/>
        </w:rPr>
        <w:t>a los efectos de adecuar las partidas componentes del mismo a las verdaderas necesidades</w:t>
      </w:r>
      <w:r w:rsidR="00AF0121">
        <w:rPr>
          <w:rFonts w:asciiTheme="minorHAnsi" w:hAnsiTheme="minorHAnsi" w:cs="Arial"/>
          <w:lang w:val="es-AR"/>
        </w:rPr>
        <w:t xml:space="preserve"> de la ejecución del programa a fin de evitar la reiteración de la utilización de partidas que no se corresponden con la categoría de los gastos efectuados, circunstancia que fuera observada por el organismo ministerial aludido.  </w:t>
      </w:r>
      <w:r w:rsidR="000507A9">
        <w:rPr>
          <w:rFonts w:asciiTheme="minorHAnsi" w:hAnsiTheme="minorHAnsi" w:cs="Arial"/>
          <w:lang w:val="es-AR"/>
        </w:rPr>
        <w:t xml:space="preserve">  </w:t>
      </w:r>
    </w:p>
    <w:p w:rsidR="003A3360" w:rsidRDefault="003A3360" w:rsidP="001033DF">
      <w:pPr>
        <w:tabs>
          <w:tab w:val="left" w:pos="4680"/>
        </w:tabs>
        <w:ind w:left="284"/>
        <w:jc w:val="both"/>
        <w:rPr>
          <w:rFonts w:asciiTheme="minorHAnsi" w:hAnsiTheme="minorHAnsi" w:cs="Arial"/>
          <w:lang w:val="es-AR"/>
        </w:rPr>
      </w:pPr>
    </w:p>
    <w:p w:rsidR="003A3360" w:rsidRDefault="003A3360" w:rsidP="00E4536E">
      <w:pPr>
        <w:tabs>
          <w:tab w:val="left" w:pos="4680"/>
        </w:tabs>
        <w:jc w:val="both"/>
        <w:rPr>
          <w:rFonts w:asciiTheme="minorHAnsi" w:hAnsiTheme="minorHAnsi" w:cs="Arial"/>
          <w:lang w:val="es-AR"/>
        </w:rPr>
      </w:pPr>
    </w:p>
    <w:p w:rsidR="00E701AF" w:rsidRPr="00B55F40" w:rsidRDefault="00E701AF" w:rsidP="00C70E0B">
      <w:pPr>
        <w:jc w:val="both"/>
        <w:rPr>
          <w:rFonts w:asciiTheme="minorHAnsi" w:hAnsiTheme="minorHAnsi"/>
          <w:color w:val="FF0000"/>
          <w:lang w:val="es-AR"/>
        </w:rPr>
      </w:pPr>
    </w:p>
    <w:p w:rsidR="00E701AF" w:rsidRPr="00B55F40" w:rsidRDefault="00E701AF" w:rsidP="00C70E0B">
      <w:pPr>
        <w:jc w:val="both"/>
        <w:rPr>
          <w:rFonts w:asciiTheme="minorHAnsi" w:hAnsiTheme="minorHAnsi"/>
          <w:color w:val="FF0000"/>
          <w:lang w:val="es-AR"/>
        </w:rPr>
      </w:pPr>
    </w:p>
    <w:p w:rsidR="00E701AF" w:rsidRPr="00ED6206" w:rsidRDefault="007424A5" w:rsidP="00C70E0B">
      <w:pPr>
        <w:jc w:val="both"/>
        <w:rPr>
          <w:rFonts w:asciiTheme="minorHAnsi" w:hAnsiTheme="minorHAnsi"/>
          <w:lang w:val="es-AR"/>
        </w:rPr>
      </w:pPr>
      <w:r w:rsidRPr="00ED6206">
        <w:rPr>
          <w:rFonts w:asciiTheme="minorHAnsi" w:hAnsiTheme="minorHAnsi"/>
          <w:lang w:val="es-AR"/>
        </w:rPr>
        <w:t xml:space="preserve">                                                                                                  Cont</w:t>
      </w:r>
      <w:r w:rsidR="0039424C" w:rsidRPr="00ED6206">
        <w:rPr>
          <w:rFonts w:asciiTheme="minorHAnsi" w:hAnsiTheme="minorHAnsi"/>
          <w:lang w:val="es-AR"/>
        </w:rPr>
        <w:t>.</w:t>
      </w:r>
      <w:r w:rsidRPr="00ED6206">
        <w:rPr>
          <w:rFonts w:asciiTheme="minorHAnsi" w:hAnsiTheme="minorHAnsi"/>
          <w:lang w:val="es-AR"/>
        </w:rPr>
        <w:t xml:space="preserve"> Osvaldo Orejuela</w:t>
      </w:r>
    </w:p>
    <w:p w:rsidR="00E701AF" w:rsidRDefault="0039424C" w:rsidP="00C70E0B">
      <w:pPr>
        <w:jc w:val="both"/>
        <w:rPr>
          <w:rFonts w:asciiTheme="minorHAnsi" w:hAnsiTheme="minorHAnsi"/>
          <w:lang w:val="es-AR"/>
        </w:rPr>
      </w:pPr>
      <w:r w:rsidRPr="00ED6206">
        <w:rPr>
          <w:rFonts w:asciiTheme="minorHAnsi" w:hAnsiTheme="minorHAnsi"/>
          <w:lang w:val="es-AR"/>
        </w:rPr>
        <w:t xml:space="preserve">                                                                                      </w:t>
      </w:r>
      <w:r w:rsidR="00614E1F">
        <w:rPr>
          <w:rFonts w:asciiTheme="minorHAnsi" w:hAnsiTheme="minorHAnsi"/>
          <w:lang w:val="es-AR"/>
        </w:rPr>
        <w:t xml:space="preserve">                       Consulto</w:t>
      </w:r>
      <w:r w:rsidR="00F11D88">
        <w:rPr>
          <w:rFonts w:asciiTheme="minorHAnsi" w:hAnsiTheme="minorHAnsi"/>
          <w:lang w:val="es-AR"/>
        </w:rPr>
        <w:t>r</w:t>
      </w:r>
    </w:p>
    <w:sectPr w:rsidR="00E701AF" w:rsidSect="00DE7D9A">
      <w:footerReference w:type="default" r:id="rId8"/>
      <w:pgSz w:w="11906" w:h="16838" w:code="9"/>
      <w:pgMar w:top="1417" w:right="113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90D" w:rsidRDefault="00C8590D" w:rsidP="00E21F4F">
      <w:r>
        <w:separator/>
      </w:r>
    </w:p>
  </w:endnote>
  <w:endnote w:type="continuationSeparator" w:id="0">
    <w:p w:rsidR="00C8590D" w:rsidRDefault="00C8590D" w:rsidP="00E21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eastAsiaTheme="majorEastAsia" w:hAnsiTheme="minorHAnsi" w:cstheme="majorBidi"/>
        <w:sz w:val="18"/>
        <w:szCs w:val="18"/>
      </w:rPr>
      <w:id w:val="220100830"/>
      <w:docPartObj>
        <w:docPartGallery w:val="Page Numbers (Bottom of Page)"/>
        <w:docPartUnique/>
      </w:docPartObj>
    </w:sdtPr>
    <w:sdtEndPr/>
    <w:sdtContent>
      <w:p w:rsidR="00E21F4F" w:rsidRPr="00E21F4F" w:rsidRDefault="00E21F4F">
        <w:pPr>
          <w:pStyle w:val="Piedepgina"/>
          <w:jc w:val="right"/>
          <w:rPr>
            <w:rFonts w:asciiTheme="minorHAnsi" w:eastAsiaTheme="majorEastAsia" w:hAnsiTheme="minorHAnsi" w:cstheme="majorBidi"/>
            <w:sz w:val="18"/>
            <w:szCs w:val="18"/>
          </w:rPr>
        </w:pPr>
        <w:r w:rsidRPr="00E21F4F">
          <w:rPr>
            <w:rFonts w:asciiTheme="minorHAnsi" w:eastAsiaTheme="majorEastAsia" w:hAnsiTheme="minorHAnsi" w:cstheme="majorBidi"/>
            <w:sz w:val="18"/>
            <w:szCs w:val="18"/>
          </w:rPr>
          <w:t xml:space="preserve">pág. </w:t>
        </w:r>
        <w:r w:rsidRPr="00E21F4F">
          <w:rPr>
            <w:rFonts w:asciiTheme="minorHAnsi" w:eastAsiaTheme="minorEastAsia" w:hAnsiTheme="minorHAnsi" w:cstheme="minorBidi"/>
            <w:sz w:val="18"/>
            <w:szCs w:val="18"/>
          </w:rPr>
          <w:fldChar w:fldCharType="begin"/>
        </w:r>
        <w:r w:rsidRPr="00E21F4F">
          <w:rPr>
            <w:rFonts w:asciiTheme="minorHAnsi" w:hAnsiTheme="minorHAnsi"/>
            <w:sz w:val="18"/>
            <w:szCs w:val="18"/>
          </w:rPr>
          <w:instrText>PAGE    \* MERGEFORMAT</w:instrText>
        </w:r>
        <w:r w:rsidRPr="00E21F4F">
          <w:rPr>
            <w:rFonts w:asciiTheme="minorHAnsi" w:eastAsiaTheme="minorEastAsia" w:hAnsiTheme="minorHAnsi" w:cstheme="minorBidi"/>
            <w:sz w:val="18"/>
            <w:szCs w:val="18"/>
          </w:rPr>
          <w:fldChar w:fldCharType="separate"/>
        </w:r>
        <w:r w:rsidR="00390BC3" w:rsidRPr="00390BC3">
          <w:rPr>
            <w:rFonts w:asciiTheme="minorHAnsi" w:eastAsiaTheme="majorEastAsia" w:hAnsiTheme="minorHAnsi" w:cstheme="majorBidi"/>
            <w:noProof/>
            <w:sz w:val="18"/>
            <w:szCs w:val="18"/>
          </w:rPr>
          <w:t>1</w:t>
        </w:r>
        <w:r w:rsidRPr="00E21F4F">
          <w:rPr>
            <w:rFonts w:asciiTheme="minorHAnsi" w:eastAsiaTheme="majorEastAsia" w:hAnsiTheme="minorHAnsi" w:cstheme="majorBidi"/>
            <w:sz w:val="18"/>
            <w:szCs w:val="18"/>
          </w:rPr>
          <w:fldChar w:fldCharType="end"/>
        </w:r>
      </w:p>
    </w:sdtContent>
  </w:sdt>
  <w:p w:rsidR="00E21F4F" w:rsidRPr="00E21F4F" w:rsidRDefault="00E21F4F">
    <w:pPr>
      <w:pStyle w:val="Piedepgina"/>
      <w:rPr>
        <w:rFonts w:asciiTheme="minorHAnsi" w:hAnsiTheme="minorHAns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90D" w:rsidRDefault="00C8590D" w:rsidP="00E21F4F">
      <w:r>
        <w:separator/>
      </w:r>
    </w:p>
  </w:footnote>
  <w:footnote w:type="continuationSeparator" w:id="0">
    <w:p w:rsidR="00C8590D" w:rsidRDefault="00C8590D" w:rsidP="00E21F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44532"/>
    <w:multiLevelType w:val="hybridMultilevel"/>
    <w:tmpl w:val="BC2C793E"/>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 w15:restartNumberingAfterBreak="0">
    <w:nsid w:val="0B3C225E"/>
    <w:multiLevelType w:val="hybridMultilevel"/>
    <w:tmpl w:val="638E9CB6"/>
    <w:lvl w:ilvl="0" w:tplc="0C0A000F">
      <w:start w:val="1"/>
      <w:numFmt w:val="decimal"/>
      <w:lvlText w:val="%1."/>
      <w:lvlJc w:val="left"/>
      <w:pPr>
        <w:ind w:left="1500" w:hanging="360"/>
      </w:pPr>
    </w:lvl>
    <w:lvl w:ilvl="1" w:tplc="0C0A0019" w:tentative="1">
      <w:start w:val="1"/>
      <w:numFmt w:val="lowerLetter"/>
      <w:lvlText w:val="%2."/>
      <w:lvlJc w:val="left"/>
      <w:pPr>
        <w:ind w:left="2220" w:hanging="360"/>
      </w:pPr>
    </w:lvl>
    <w:lvl w:ilvl="2" w:tplc="0C0A001B" w:tentative="1">
      <w:start w:val="1"/>
      <w:numFmt w:val="lowerRoman"/>
      <w:lvlText w:val="%3."/>
      <w:lvlJc w:val="right"/>
      <w:pPr>
        <w:ind w:left="2940" w:hanging="180"/>
      </w:pPr>
    </w:lvl>
    <w:lvl w:ilvl="3" w:tplc="0C0A000F" w:tentative="1">
      <w:start w:val="1"/>
      <w:numFmt w:val="decimal"/>
      <w:lvlText w:val="%4."/>
      <w:lvlJc w:val="left"/>
      <w:pPr>
        <w:ind w:left="3660" w:hanging="360"/>
      </w:pPr>
    </w:lvl>
    <w:lvl w:ilvl="4" w:tplc="0C0A0019" w:tentative="1">
      <w:start w:val="1"/>
      <w:numFmt w:val="lowerLetter"/>
      <w:lvlText w:val="%5."/>
      <w:lvlJc w:val="left"/>
      <w:pPr>
        <w:ind w:left="4380" w:hanging="360"/>
      </w:pPr>
    </w:lvl>
    <w:lvl w:ilvl="5" w:tplc="0C0A001B" w:tentative="1">
      <w:start w:val="1"/>
      <w:numFmt w:val="lowerRoman"/>
      <w:lvlText w:val="%6."/>
      <w:lvlJc w:val="right"/>
      <w:pPr>
        <w:ind w:left="5100" w:hanging="180"/>
      </w:pPr>
    </w:lvl>
    <w:lvl w:ilvl="6" w:tplc="0C0A000F" w:tentative="1">
      <w:start w:val="1"/>
      <w:numFmt w:val="decimal"/>
      <w:lvlText w:val="%7."/>
      <w:lvlJc w:val="left"/>
      <w:pPr>
        <w:ind w:left="5820" w:hanging="360"/>
      </w:pPr>
    </w:lvl>
    <w:lvl w:ilvl="7" w:tplc="0C0A0019" w:tentative="1">
      <w:start w:val="1"/>
      <w:numFmt w:val="lowerLetter"/>
      <w:lvlText w:val="%8."/>
      <w:lvlJc w:val="left"/>
      <w:pPr>
        <w:ind w:left="6540" w:hanging="360"/>
      </w:pPr>
    </w:lvl>
    <w:lvl w:ilvl="8" w:tplc="0C0A001B" w:tentative="1">
      <w:start w:val="1"/>
      <w:numFmt w:val="lowerRoman"/>
      <w:lvlText w:val="%9."/>
      <w:lvlJc w:val="right"/>
      <w:pPr>
        <w:ind w:left="7260" w:hanging="180"/>
      </w:pPr>
    </w:lvl>
  </w:abstractNum>
  <w:abstractNum w:abstractNumId="2" w15:restartNumberingAfterBreak="0">
    <w:nsid w:val="16BC60BC"/>
    <w:multiLevelType w:val="hybridMultilevel"/>
    <w:tmpl w:val="88A6E296"/>
    <w:lvl w:ilvl="0" w:tplc="1DD864B2">
      <w:start w:val="1"/>
      <w:numFmt w:val="decimal"/>
      <w:lvlText w:val="%1."/>
      <w:lvlJc w:val="left"/>
      <w:pPr>
        <w:ind w:left="36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7E261BB"/>
    <w:multiLevelType w:val="hybridMultilevel"/>
    <w:tmpl w:val="124402F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6B2BF2"/>
    <w:multiLevelType w:val="hybridMultilevel"/>
    <w:tmpl w:val="00AC0A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F0150B8"/>
    <w:multiLevelType w:val="hybridMultilevel"/>
    <w:tmpl w:val="257457E4"/>
    <w:lvl w:ilvl="0" w:tplc="DA6842A4">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6" w15:restartNumberingAfterBreak="0">
    <w:nsid w:val="40A2535F"/>
    <w:multiLevelType w:val="hybridMultilevel"/>
    <w:tmpl w:val="7A00BBCE"/>
    <w:lvl w:ilvl="0" w:tplc="DA6842A4">
      <w:start w:val="1"/>
      <w:numFmt w:val="decimal"/>
      <w:lvlText w:val="%1."/>
      <w:lvlJc w:val="left"/>
      <w:pPr>
        <w:ind w:left="1001" w:hanging="360"/>
      </w:pPr>
      <w:rPr>
        <w:rFonts w:hint="default"/>
      </w:rPr>
    </w:lvl>
    <w:lvl w:ilvl="1" w:tplc="0C0A0019" w:tentative="1">
      <w:start w:val="1"/>
      <w:numFmt w:val="lowerLetter"/>
      <w:lvlText w:val="%2."/>
      <w:lvlJc w:val="left"/>
      <w:pPr>
        <w:ind w:left="1797" w:hanging="360"/>
      </w:pPr>
    </w:lvl>
    <w:lvl w:ilvl="2" w:tplc="0C0A001B" w:tentative="1">
      <w:start w:val="1"/>
      <w:numFmt w:val="lowerRoman"/>
      <w:lvlText w:val="%3."/>
      <w:lvlJc w:val="right"/>
      <w:pPr>
        <w:ind w:left="2517" w:hanging="180"/>
      </w:pPr>
    </w:lvl>
    <w:lvl w:ilvl="3" w:tplc="0C0A000F" w:tentative="1">
      <w:start w:val="1"/>
      <w:numFmt w:val="decimal"/>
      <w:lvlText w:val="%4."/>
      <w:lvlJc w:val="left"/>
      <w:pPr>
        <w:ind w:left="3237" w:hanging="360"/>
      </w:pPr>
    </w:lvl>
    <w:lvl w:ilvl="4" w:tplc="0C0A0019" w:tentative="1">
      <w:start w:val="1"/>
      <w:numFmt w:val="lowerLetter"/>
      <w:lvlText w:val="%5."/>
      <w:lvlJc w:val="left"/>
      <w:pPr>
        <w:ind w:left="3957" w:hanging="360"/>
      </w:pPr>
    </w:lvl>
    <w:lvl w:ilvl="5" w:tplc="0C0A001B" w:tentative="1">
      <w:start w:val="1"/>
      <w:numFmt w:val="lowerRoman"/>
      <w:lvlText w:val="%6."/>
      <w:lvlJc w:val="right"/>
      <w:pPr>
        <w:ind w:left="4677" w:hanging="180"/>
      </w:pPr>
    </w:lvl>
    <w:lvl w:ilvl="6" w:tplc="0C0A000F" w:tentative="1">
      <w:start w:val="1"/>
      <w:numFmt w:val="decimal"/>
      <w:lvlText w:val="%7."/>
      <w:lvlJc w:val="left"/>
      <w:pPr>
        <w:ind w:left="5397" w:hanging="360"/>
      </w:pPr>
    </w:lvl>
    <w:lvl w:ilvl="7" w:tplc="0C0A0019" w:tentative="1">
      <w:start w:val="1"/>
      <w:numFmt w:val="lowerLetter"/>
      <w:lvlText w:val="%8."/>
      <w:lvlJc w:val="left"/>
      <w:pPr>
        <w:ind w:left="6117" w:hanging="360"/>
      </w:pPr>
    </w:lvl>
    <w:lvl w:ilvl="8" w:tplc="0C0A001B" w:tentative="1">
      <w:start w:val="1"/>
      <w:numFmt w:val="lowerRoman"/>
      <w:lvlText w:val="%9."/>
      <w:lvlJc w:val="right"/>
      <w:pPr>
        <w:ind w:left="6837" w:hanging="180"/>
      </w:pPr>
    </w:lvl>
  </w:abstractNum>
  <w:abstractNum w:abstractNumId="7" w15:restartNumberingAfterBreak="0">
    <w:nsid w:val="40AA6BBA"/>
    <w:multiLevelType w:val="hybridMultilevel"/>
    <w:tmpl w:val="3C64370E"/>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8" w15:restartNumberingAfterBreak="0">
    <w:nsid w:val="47990E8F"/>
    <w:multiLevelType w:val="hybridMultilevel"/>
    <w:tmpl w:val="8AAC5806"/>
    <w:lvl w:ilvl="0" w:tplc="DA6842A4">
      <w:start w:val="1"/>
      <w:numFmt w:val="decimal"/>
      <w:lvlText w:val="%1."/>
      <w:lvlJc w:val="left"/>
      <w:pPr>
        <w:ind w:left="1004"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4E9C6DFD"/>
    <w:multiLevelType w:val="hybridMultilevel"/>
    <w:tmpl w:val="9056C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5027E20"/>
    <w:multiLevelType w:val="hybridMultilevel"/>
    <w:tmpl w:val="C020FBDC"/>
    <w:lvl w:ilvl="0" w:tplc="DA6842A4">
      <w:start w:val="1"/>
      <w:numFmt w:val="decimal"/>
      <w:lvlText w:val="%1."/>
      <w:lvlJc w:val="left"/>
      <w:pPr>
        <w:ind w:left="1070" w:hanging="360"/>
      </w:pPr>
      <w:rPr>
        <w:rFonts w:hint="default"/>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1" w15:restartNumberingAfterBreak="0">
    <w:nsid w:val="635B6264"/>
    <w:multiLevelType w:val="hybridMultilevel"/>
    <w:tmpl w:val="B7E44BE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C87371E"/>
    <w:multiLevelType w:val="hybridMultilevel"/>
    <w:tmpl w:val="7CEE1D6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6E8012A"/>
    <w:multiLevelType w:val="hybridMultilevel"/>
    <w:tmpl w:val="999A1AAE"/>
    <w:lvl w:ilvl="0" w:tplc="DA6842A4">
      <w:start w:val="1"/>
      <w:numFmt w:val="decimal"/>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7"/>
  </w:num>
  <w:num w:numId="3">
    <w:abstractNumId w:val="0"/>
  </w:num>
  <w:num w:numId="4">
    <w:abstractNumId w:val="1"/>
  </w:num>
  <w:num w:numId="5">
    <w:abstractNumId w:val="9"/>
  </w:num>
  <w:num w:numId="6">
    <w:abstractNumId w:val="5"/>
  </w:num>
  <w:num w:numId="7">
    <w:abstractNumId w:val="4"/>
  </w:num>
  <w:num w:numId="8">
    <w:abstractNumId w:val="8"/>
  </w:num>
  <w:num w:numId="9">
    <w:abstractNumId w:val="2"/>
  </w:num>
  <w:num w:numId="10">
    <w:abstractNumId w:val="13"/>
  </w:num>
  <w:num w:numId="11">
    <w:abstractNumId w:val="10"/>
  </w:num>
  <w:num w:numId="12">
    <w:abstractNumId w:val="6"/>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B0"/>
    <w:rsid w:val="00004571"/>
    <w:rsid w:val="00010E33"/>
    <w:rsid w:val="00017417"/>
    <w:rsid w:val="00020CF9"/>
    <w:rsid w:val="00033385"/>
    <w:rsid w:val="00044B4C"/>
    <w:rsid w:val="000458EE"/>
    <w:rsid w:val="000507A9"/>
    <w:rsid w:val="0005169D"/>
    <w:rsid w:val="00073FA6"/>
    <w:rsid w:val="000933E4"/>
    <w:rsid w:val="000A7371"/>
    <w:rsid w:val="000D517F"/>
    <w:rsid w:val="000D554B"/>
    <w:rsid w:val="001033DF"/>
    <w:rsid w:val="0011731F"/>
    <w:rsid w:val="00130F2D"/>
    <w:rsid w:val="00142DFB"/>
    <w:rsid w:val="0015125D"/>
    <w:rsid w:val="00165703"/>
    <w:rsid w:val="00165FFD"/>
    <w:rsid w:val="00184D99"/>
    <w:rsid w:val="0018600D"/>
    <w:rsid w:val="00194783"/>
    <w:rsid w:val="001A2C44"/>
    <w:rsid w:val="001B16BF"/>
    <w:rsid w:val="001D11E4"/>
    <w:rsid w:val="001D6D18"/>
    <w:rsid w:val="001F5001"/>
    <w:rsid w:val="00207BCD"/>
    <w:rsid w:val="00233351"/>
    <w:rsid w:val="002349E7"/>
    <w:rsid w:val="00235290"/>
    <w:rsid w:val="00242F03"/>
    <w:rsid w:val="00254F03"/>
    <w:rsid w:val="00277672"/>
    <w:rsid w:val="00281159"/>
    <w:rsid w:val="002A3750"/>
    <w:rsid w:val="002C3A05"/>
    <w:rsid w:val="002E13DD"/>
    <w:rsid w:val="002F27B2"/>
    <w:rsid w:val="00372FBA"/>
    <w:rsid w:val="00375687"/>
    <w:rsid w:val="00385CD2"/>
    <w:rsid w:val="00390BC3"/>
    <w:rsid w:val="003917ED"/>
    <w:rsid w:val="0039424C"/>
    <w:rsid w:val="003A1227"/>
    <w:rsid w:val="003A3360"/>
    <w:rsid w:val="003A73C8"/>
    <w:rsid w:val="003C6D64"/>
    <w:rsid w:val="003D6DEC"/>
    <w:rsid w:val="004251A9"/>
    <w:rsid w:val="00457935"/>
    <w:rsid w:val="004A049F"/>
    <w:rsid w:val="004A188A"/>
    <w:rsid w:val="004A77BC"/>
    <w:rsid w:val="004E1CD1"/>
    <w:rsid w:val="005038A9"/>
    <w:rsid w:val="00527298"/>
    <w:rsid w:val="00536868"/>
    <w:rsid w:val="005577E4"/>
    <w:rsid w:val="00564D44"/>
    <w:rsid w:val="005705C8"/>
    <w:rsid w:val="00575C2F"/>
    <w:rsid w:val="005840B1"/>
    <w:rsid w:val="00593C8C"/>
    <w:rsid w:val="005E5FE3"/>
    <w:rsid w:val="005F1F20"/>
    <w:rsid w:val="00614E1F"/>
    <w:rsid w:val="0062397F"/>
    <w:rsid w:val="00653589"/>
    <w:rsid w:val="00655FEB"/>
    <w:rsid w:val="0067312B"/>
    <w:rsid w:val="006929E0"/>
    <w:rsid w:val="00692DC9"/>
    <w:rsid w:val="006A31BB"/>
    <w:rsid w:val="007303E3"/>
    <w:rsid w:val="00734B56"/>
    <w:rsid w:val="007424A5"/>
    <w:rsid w:val="0076331C"/>
    <w:rsid w:val="0076701B"/>
    <w:rsid w:val="00782C31"/>
    <w:rsid w:val="007D17A4"/>
    <w:rsid w:val="00811426"/>
    <w:rsid w:val="008560DA"/>
    <w:rsid w:val="00881F99"/>
    <w:rsid w:val="008833B3"/>
    <w:rsid w:val="00897411"/>
    <w:rsid w:val="008E2EC6"/>
    <w:rsid w:val="008E6DC5"/>
    <w:rsid w:val="0092727D"/>
    <w:rsid w:val="00983890"/>
    <w:rsid w:val="009F12A5"/>
    <w:rsid w:val="00A1743B"/>
    <w:rsid w:val="00A22DBA"/>
    <w:rsid w:val="00A30A74"/>
    <w:rsid w:val="00A32E6D"/>
    <w:rsid w:val="00A5413F"/>
    <w:rsid w:val="00AA5B0A"/>
    <w:rsid w:val="00AA6A20"/>
    <w:rsid w:val="00AD79D9"/>
    <w:rsid w:val="00AE566D"/>
    <w:rsid w:val="00AE6ADB"/>
    <w:rsid w:val="00AF0121"/>
    <w:rsid w:val="00B11FCC"/>
    <w:rsid w:val="00B22E9E"/>
    <w:rsid w:val="00B34D8D"/>
    <w:rsid w:val="00B55F40"/>
    <w:rsid w:val="00B66B2A"/>
    <w:rsid w:val="00B7587E"/>
    <w:rsid w:val="00B768D6"/>
    <w:rsid w:val="00B97E20"/>
    <w:rsid w:val="00BA749E"/>
    <w:rsid w:val="00BD3234"/>
    <w:rsid w:val="00BE2671"/>
    <w:rsid w:val="00BF2F09"/>
    <w:rsid w:val="00C1225A"/>
    <w:rsid w:val="00C15666"/>
    <w:rsid w:val="00C541E5"/>
    <w:rsid w:val="00C70E0B"/>
    <w:rsid w:val="00C731FB"/>
    <w:rsid w:val="00C77263"/>
    <w:rsid w:val="00C8590D"/>
    <w:rsid w:val="00CA4581"/>
    <w:rsid w:val="00CD5AC4"/>
    <w:rsid w:val="00CE187E"/>
    <w:rsid w:val="00D45CEA"/>
    <w:rsid w:val="00D77AC3"/>
    <w:rsid w:val="00D91A15"/>
    <w:rsid w:val="00DD1FC1"/>
    <w:rsid w:val="00DE0FD8"/>
    <w:rsid w:val="00DE7D9A"/>
    <w:rsid w:val="00E13A34"/>
    <w:rsid w:val="00E21F4F"/>
    <w:rsid w:val="00E252D4"/>
    <w:rsid w:val="00E37F24"/>
    <w:rsid w:val="00E4536E"/>
    <w:rsid w:val="00E62A23"/>
    <w:rsid w:val="00E635E6"/>
    <w:rsid w:val="00E701AF"/>
    <w:rsid w:val="00E75605"/>
    <w:rsid w:val="00ED6206"/>
    <w:rsid w:val="00EE18BB"/>
    <w:rsid w:val="00EE3101"/>
    <w:rsid w:val="00EF6058"/>
    <w:rsid w:val="00F01150"/>
    <w:rsid w:val="00F11D88"/>
    <w:rsid w:val="00F26763"/>
    <w:rsid w:val="00F77CB0"/>
    <w:rsid w:val="00F9060C"/>
    <w:rsid w:val="00F940C0"/>
    <w:rsid w:val="00FA63F0"/>
    <w:rsid w:val="00FD4FE4"/>
    <w:rsid w:val="00FE7A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EFE180-0B36-476D-8B56-CEC288370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7CB0"/>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2F09"/>
    <w:pPr>
      <w:ind w:left="720"/>
    </w:pPr>
    <w:rPr>
      <w:lang w:val="en-US" w:eastAsia="en-US"/>
    </w:rPr>
  </w:style>
  <w:style w:type="paragraph" w:styleId="Textoindependiente">
    <w:name w:val="Body Text"/>
    <w:basedOn w:val="Normal"/>
    <w:link w:val="TextoindependienteCar"/>
    <w:rsid w:val="003A1227"/>
    <w:pPr>
      <w:spacing w:line="288" w:lineRule="auto"/>
      <w:jc w:val="both"/>
    </w:pPr>
    <w:rPr>
      <w:sz w:val="20"/>
      <w:szCs w:val="20"/>
      <w:lang w:eastAsia="es-AR"/>
    </w:rPr>
  </w:style>
  <w:style w:type="character" w:customStyle="1" w:styleId="TextoindependienteCar">
    <w:name w:val="Texto independiente Car"/>
    <w:basedOn w:val="Fuentedeprrafopredeter"/>
    <w:link w:val="Textoindependiente"/>
    <w:rsid w:val="003A1227"/>
    <w:rPr>
      <w:rFonts w:ascii="Times New Roman" w:eastAsia="Times New Roman" w:hAnsi="Times New Roman" w:cs="Times New Roman"/>
      <w:sz w:val="20"/>
      <w:szCs w:val="20"/>
      <w:lang w:eastAsia="es-AR"/>
    </w:rPr>
  </w:style>
  <w:style w:type="character" w:styleId="Hipervnculo">
    <w:name w:val="Hyperlink"/>
    <w:rsid w:val="003A1227"/>
    <w:rPr>
      <w:color w:val="0000FF"/>
      <w:u w:val="single"/>
    </w:rPr>
  </w:style>
  <w:style w:type="paragraph" w:styleId="Encabezado">
    <w:name w:val="header"/>
    <w:basedOn w:val="Normal"/>
    <w:link w:val="EncabezadoCar"/>
    <w:uiPriority w:val="99"/>
    <w:unhideWhenUsed/>
    <w:rsid w:val="00E21F4F"/>
    <w:pPr>
      <w:tabs>
        <w:tab w:val="center" w:pos="4252"/>
        <w:tab w:val="right" w:pos="8504"/>
      </w:tabs>
    </w:pPr>
  </w:style>
  <w:style w:type="character" w:customStyle="1" w:styleId="EncabezadoCar">
    <w:name w:val="Encabezado Car"/>
    <w:basedOn w:val="Fuentedeprrafopredeter"/>
    <w:link w:val="Encabezado"/>
    <w:uiPriority w:val="99"/>
    <w:rsid w:val="00E21F4F"/>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E21F4F"/>
    <w:pPr>
      <w:tabs>
        <w:tab w:val="center" w:pos="4252"/>
        <w:tab w:val="right" w:pos="8504"/>
      </w:tabs>
    </w:pPr>
  </w:style>
  <w:style w:type="character" w:customStyle="1" w:styleId="PiedepginaCar">
    <w:name w:val="Pie de página Car"/>
    <w:basedOn w:val="Fuentedeprrafopredeter"/>
    <w:link w:val="Piedepgina"/>
    <w:uiPriority w:val="99"/>
    <w:rsid w:val="00E21F4F"/>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0A7371"/>
    <w:rPr>
      <w:rFonts w:ascii="Tahoma" w:hAnsi="Tahoma" w:cs="Tahoma"/>
      <w:sz w:val="16"/>
      <w:szCs w:val="16"/>
    </w:rPr>
  </w:style>
  <w:style w:type="character" w:customStyle="1" w:styleId="TextodegloboCar">
    <w:name w:val="Texto de globo Car"/>
    <w:basedOn w:val="Fuentedeprrafopredeter"/>
    <w:link w:val="Textodeglobo"/>
    <w:uiPriority w:val="99"/>
    <w:semiHidden/>
    <w:rsid w:val="000A7371"/>
    <w:rPr>
      <w:rFonts w:ascii="Tahoma" w:eastAsia="Times New Roman" w:hAnsi="Tahoma" w:cs="Tahoma"/>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34525">
      <w:bodyDiv w:val="1"/>
      <w:marLeft w:val="0"/>
      <w:marRight w:val="0"/>
      <w:marTop w:val="0"/>
      <w:marBottom w:val="0"/>
      <w:divBdr>
        <w:top w:val="none" w:sz="0" w:space="0" w:color="auto"/>
        <w:left w:val="none" w:sz="0" w:space="0" w:color="auto"/>
        <w:bottom w:val="none" w:sz="0" w:space="0" w:color="auto"/>
        <w:right w:val="none" w:sz="0" w:space="0" w:color="auto"/>
      </w:divBdr>
    </w:div>
    <w:div w:id="948896286">
      <w:bodyDiv w:val="1"/>
      <w:marLeft w:val="0"/>
      <w:marRight w:val="0"/>
      <w:marTop w:val="0"/>
      <w:marBottom w:val="0"/>
      <w:divBdr>
        <w:top w:val="none" w:sz="0" w:space="0" w:color="auto"/>
        <w:left w:val="none" w:sz="0" w:space="0" w:color="auto"/>
        <w:bottom w:val="none" w:sz="0" w:space="0" w:color="auto"/>
        <w:right w:val="none" w:sz="0" w:space="0" w:color="auto"/>
      </w:divBdr>
    </w:div>
    <w:div w:id="156895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customXml" Target="../customXml/item6.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28e6c43a-9e99-4bdd-9574-a0fa4ea3b61e" ContentTypeId="0x010100F075C04BA242A84ABD3293E3AD35CDA4" PreviousValue="false"/>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00084985</ProjectNumber>
    <DocumentType xmlns="d9cf0e28-81d2-4dc7-8b10-820d80ed680d">Prodoc</DocumentType>
    <Language xmlns="d9cf0e28-81d2-4dc7-8b10-820d80ed680d">Spanish</Language>
    <AuthorName xmlns="d9cf0e28-81d2-4dc7-8b10-820d80ed680d">UNDP</AuthorName>
    <DocumentCategory xmlns="d9cf0e28-81d2-4dc7-8b10-820d80ed680d">Project</DocumentCategory>
    <OperatingUnit xmlns="d9cf0e28-81d2-4dc7-8b10-820d80ed680d">ARG</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0C789446-F113-42C2-BCE6-330CF3DF5E8A}"/>
</file>

<file path=customXml/itemProps2.xml><?xml version="1.0" encoding="utf-8"?>
<ds:datastoreItem xmlns:ds="http://schemas.openxmlformats.org/officeDocument/2006/customXml" ds:itemID="{66498149-F762-45AC-9156-5D1094C1FD0A}"/>
</file>

<file path=customXml/itemProps3.xml><?xml version="1.0" encoding="utf-8"?>
<ds:datastoreItem xmlns:ds="http://schemas.openxmlformats.org/officeDocument/2006/customXml" ds:itemID="{4B50F53D-F654-47AF-893D-4686CDF75255}"/>
</file>

<file path=customXml/itemProps4.xml><?xml version="1.0" encoding="utf-8"?>
<ds:datastoreItem xmlns:ds="http://schemas.openxmlformats.org/officeDocument/2006/customXml" ds:itemID="{DAC8A1BE-79E5-4DD9-82CE-A9D0C7561DB7}"/>
</file>

<file path=customXml/itemProps5.xml><?xml version="1.0" encoding="utf-8"?>
<ds:datastoreItem xmlns:ds="http://schemas.openxmlformats.org/officeDocument/2006/customXml" ds:itemID="{4A5F4558-DF19-4146-B5C8-2BC718E98F12}"/>
</file>

<file path=customXml/itemProps6.xml><?xml version="1.0" encoding="utf-8"?>
<ds:datastoreItem xmlns:ds="http://schemas.openxmlformats.org/officeDocument/2006/customXml" ds:itemID="{592E9A96-432F-4CBD-8DAF-FE06B2CC2D00}"/>
</file>

<file path=docProps/app.xml><?xml version="1.0" encoding="utf-8"?>
<Properties xmlns="http://schemas.openxmlformats.org/officeDocument/2006/extended-properties" xmlns:vt="http://schemas.openxmlformats.org/officeDocument/2006/docPropsVTypes">
  <Template>Normal</Template>
  <TotalTime>1</TotalTime>
  <Pages>5</Pages>
  <Words>1974</Words>
  <Characters>10861</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Osvaldo</dc:creator>
  <cp:lastModifiedBy>Felisa Vanini</cp:lastModifiedBy>
  <cp:revision>2</cp:revision>
  <cp:lastPrinted>2015-08-18T01:41:00Z</cp:lastPrinted>
  <dcterms:created xsi:type="dcterms:W3CDTF">2015-11-26T15:20:00Z</dcterms:created>
  <dcterms:modified xsi:type="dcterms:W3CDTF">2015-11-26T15:20:00Z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Atlas_x0020_Document_x0020_Type">
    <vt:lpwstr>228;#Prodoc|5f41516e-5ee3-43b6-82ea-9b89532838d0</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242;#Spanish|4e414ef6-23af-4d09-959b-cacfb5bc82ab</vt:lpwstr>
  </property>
  <property fmtid="{D5CDD505-2E9C-101B-9397-08002B2CF9AE}" pid="9" name="Operating Unit0">
    <vt:lpwstr>38;#ARG|a08944a1-072a-4724-a1ed-9d97ea653d6c</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228</vt:lpwstr>
  </property>
  <property fmtid="{D5CDD505-2E9C-101B-9397-08002B2CF9AE}" pid="17" name="_dlc_DocIdItemGuid">
    <vt:lpwstr>21526ad8-4c86-4d01-a056-9d8e1b304372</vt:lpwstr>
  </property>
  <property fmtid="{D5CDD505-2E9C-101B-9397-08002B2CF9AE}" pid="18" name="Order">
    <vt:r8>4266800</vt:r8>
  </property>
  <property fmtid="{D5CDD505-2E9C-101B-9397-08002B2CF9AE}" pid="19" name="_ExtendedDescription">
    <vt:lpwstr/>
  </property>
  <property fmtid="{D5CDD505-2E9C-101B-9397-08002B2CF9AE}" pid="20" name="MediaServiceImageTags">
    <vt:lpwstr/>
  </property>
</Properties>
</file>